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70E13" w14:textId="52A6FBDD" w:rsidR="00A30A6C" w:rsidRPr="00292E4D" w:rsidRDefault="00A30A6C" w:rsidP="00DC5C32">
      <w:pPr>
        <w:pStyle w:val="KeinLeerraum"/>
      </w:pPr>
    </w:p>
    <w:p w14:paraId="6233B0C3" w14:textId="77777777" w:rsidR="00A30A6C" w:rsidRPr="00292E4D" w:rsidRDefault="00A30A6C" w:rsidP="00D33E32">
      <w:pPr>
        <w:pStyle w:val="Titel"/>
        <w:spacing w:after="0"/>
        <w:jc w:val="center"/>
        <w:rPr>
          <w:rFonts w:asciiTheme="minorHAnsi" w:hAnsiTheme="minorHAnsi" w:cstheme="minorHAnsi"/>
        </w:rPr>
      </w:pPr>
      <w:bookmarkStart w:id="0" w:name="_Hlk513989811"/>
      <w:r w:rsidRPr="00292E4D">
        <w:rPr>
          <w:rFonts w:asciiTheme="minorHAnsi" w:hAnsiTheme="minorHAnsi" w:cstheme="minorHAnsi"/>
        </w:rPr>
        <w:t>Informationspflicht bei Erhebung von</w:t>
      </w:r>
    </w:p>
    <w:p w14:paraId="2044E22D" w14:textId="74111C14" w:rsidR="00A30A6C" w:rsidRPr="00292E4D" w:rsidRDefault="00A30A6C" w:rsidP="00D33E32">
      <w:pPr>
        <w:pStyle w:val="Titel"/>
        <w:tabs>
          <w:tab w:val="left" w:pos="567"/>
        </w:tabs>
        <w:spacing w:after="0"/>
        <w:jc w:val="center"/>
        <w:rPr>
          <w:rFonts w:asciiTheme="minorHAnsi" w:hAnsiTheme="minorHAnsi" w:cstheme="minorHAnsi"/>
        </w:rPr>
      </w:pPr>
      <w:r w:rsidRPr="00292E4D">
        <w:rPr>
          <w:rFonts w:asciiTheme="minorHAnsi" w:hAnsiTheme="minorHAnsi" w:cstheme="minorHAnsi"/>
        </w:rPr>
        <w:t>personenbezogenen Daten bei der betroffenen Person</w:t>
      </w:r>
    </w:p>
    <w:p w14:paraId="2284C2A0" w14:textId="510FB91B" w:rsidR="00A30A6C" w:rsidRPr="005864A2" w:rsidRDefault="00D33E32" w:rsidP="00D33E32">
      <w:pPr>
        <w:pStyle w:val="Titel"/>
        <w:jc w:val="center"/>
        <w:rPr>
          <w:rFonts w:asciiTheme="minorHAnsi" w:hAnsiTheme="minorHAnsi" w:cstheme="minorHAnsi"/>
          <w:b/>
          <w:sz w:val="24"/>
          <w:szCs w:val="24"/>
        </w:rPr>
      </w:pPr>
      <w:r w:rsidRPr="005864A2">
        <w:rPr>
          <w:rFonts w:asciiTheme="minorHAnsi" w:hAnsiTheme="minorHAnsi" w:cstheme="minorHAnsi"/>
          <w:b/>
          <w:sz w:val="24"/>
          <w:szCs w:val="24"/>
        </w:rPr>
        <w:t>Art. 13 DSGVO</w:t>
      </w:r>
    </w:p>
    <w:p w14:paraId="5F4A8E04" w14:textId="41ABF975" w:rsidR="00D22992" w:rsidRPr="00D33E32" w:rsidRDefault="00097FCF" w:rsidP="007152F5">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t>Datenverarbeiter</w:t>
      </w:r>
    </w:p>
    <w:p w14:paraId="2B5384B4" w14:textId="6E324511" w:rsidR="00A30A6C" w:rsidRPr="00292E4D" w:rsidRDefault="00A30A6C" w:rsidP="009C1E8E">
      <w:pPr>
        <w:pStyle w:val="berschrift1"/>
        <w:rPr>
          <w:rFonts w:asciiTheme="minorHAnsi" w:hAnsiTheme="minorHAnsi" w:cstheme="minorHAnsi"/>
        </w:rPr>
      </w:pPr>
      <w:r w:rsidRPr="00292E4D">
        <w:rPr>
          <w:rStyle w:val="berschrift2Zchn"/>
          <w:rFonts w:asciiTheme="minorHAnsi" w:hAnsiTheme="minorHAnsi" w:cstheme="minorHAnsi"/>
        </w:rPr>
        <w:t>Name und Kontaktdaten des Verantwortlichen</w:t>
      </w:r>
      <w:r w:rsidRPr="00292E4D">
        <w:rPr>
          <w:rFonts w:asciiTheme="minorHAnsi" w:hAnsiTheme="minorHAnsi" w:cstheme="minorHAnsi"/>
        </w:rPr>
        <w:t>:</w:t>
      </w:r>
    </w:p>
    <w:p w14:paraId="2F6A2449" w14:textId="77777777" w:rsidR="00107F6D" w:rsidRDefault="00107F6D" w:rsidP="00B058D4">
      <w:pPr>
        <w:rPr>
          <w:rFonts w:cstheme="minorHAnsi"/>
        </w:rPr>
      </w:pPr>
      <w:r w:rsidRPr="00107F6D">
        <w:rPr>
          <w:rFonts w:cstheme="minorHAnsi"/>
        </w:rPr>
        <w:t xml:space="preserve">Hausverwaltung Ramspeck GmbH, </w:t>
      </w:r>
    </w:p>
    <w:p w14:paraId="6E407A1C" w14:textId="77777777" w:rsidR="00107F6D" w:rsidRDefault="00107F6D" w:rsidP="00B058D4">
      <w:pPr>
        <w:rPr>
          <w:rFonts w:cstheme="minorHAnsi"/>
        </w:rPr>
      </w:pPr>
      <w:r w:rsidRPr="00107F6D">
        <w:rPr>
          <w:rFonts w:cstheme="minorHAnsi"/>
        </w:rPr>
        <w:t xml:space="preserve">Wilhelm-Dümmler-Str. 116, 91126 Schwabach, </w:t>
      </w:r>
    </w:p>
    <w:p w14:paraId="29CC5E6C" w14:textId="77777777" w:rsidR="00107F6D" w:rsidRDefault="00107F6D" w:rsidP="00B058D4">
      <w:pPr>
        <w:rPr>
          <w:rFonts w:cstheme="minorHAnsi"/>
        </w:rPr>
      </w:pPr>
      <w:r w:rsidRPr="00107F6D">
        <w:rPr>
          <w:rFonts w:cstheme="minorHAnsi"/>
        </w:rPr>
        <w:t xml:space="preserve">Geschäftsführerin: Claudia Pfaffinger, </w:t>
      </w:r>
    </w:p>
    <w:p w14:paraId="17FBE705" w14:textId="77777777" w:rsidR="00107F6D" w:rsidRDefault="00107F6D" w:rsidP="00B058D4">
      <w:pPr>
        <w:rPr>
          <w:rFonts w:cstheme="minorHAnsi"/>
        </w:rPr>
      </w:pPr>
      <w:r w:rsidRPr="00107F6D">
        <w:rPr>
          <w:rFonts w:cstheme="minorHAnsi"/>
        </w:rPr>
        <w:t xml:space="preserve">Sitz der Gesellschaft: Schwabach, Amtsgericht Nürnberg,  HRB 15944,  </w:t>
      </w:r>
    </w:p>
    <w:p w14:paraId="14B4A4B7" w14:textId="35DA57C6" w:rsidR="00511764" w:rsidRDefault="00107F6D" w:rsidP="00B058D4">
      <w:pPr>
        <w:rPr>
          <w:rFonts w:cstheme="minorHAnsi"/>
        </w:rPr>
      </w:pPr>
      <w:r w:rsidRPr="00107F6D">
        <w:rPr>
          <w:rFonts w:cstheme="minorHAnsi"/>
        </w:rPr>
        <w:t>USt-IdNr.: DE5456454</w:t>
      </w:r>
    </w:p>
    <w:p w14:paraId="407B28E1" w14:textId="77777777" w:rsidR="00D720BE" w:rsidRPr="003B4CFC" w:rsidRDefault="00D720BE" w:rsidP="00B058D4"/>
    <w:p w14:paraId="14602D56" w14:textId="5C0AF9ED" w:rsidR="00A30A6C" w:rsidRPr="00292E4D" w:rsidRDefault="00A30A6C" w:rsidP="00097FCF">
      <w:pPr>
        <w:pStyle w:val="berschrift2"/>
        <w:rPr>
          <w:rFonts w:asciiTheme="minorHAnsi" w:hAnsiTheme="minorHAnsi" w:cstheme="minorHAnsi"/>
        </w:rPr>
      </w:pPr>
      <w:r w:rsidRPr="00292E4D">
        <w:rPr>
          <w:rFonts w:asciiTheme="minorHAnsi" w:hAnsiTheme="minorHAnsi" w:cstheme="minorHAnsi"/>
        </w:rPr>
        <w:t>Name und Kontaktdaten des Datenschutzbeauftragten:</w:t>
      </w:r>
    </w:p>
    <w:p w14:paraId="7152305C" w14:textId="77777777" w:rsidR="00A30A6C" w:rsidRPr="00292E4D" w:rsidRDefault="00A30A6C" w:rsidP="00A30A6C">
      <w:pPr>
        <w:rPr>
          <w:rFonts w:cstheme="minorHAnsi"/>
        </w:rPr>
      </w:pPr>
      <w:r w:rsidRPr="00292E4D">
        <w:rPr>
          <w:rFonts w:cstheme="minorHAnsi"/>
        </w:rPr>
        <w:t xml:space="preserve">Reinhold Okon </w:t>
      </w:r>
    </w:p>
    <w:p w14:paraId="7916398C" w14:textId="0A33B079" w:rsidR="00A30A6C" w:rsidRPr="00292E4D" w:rsidRDefault="00A30A6C" w:rsidP="00A30A6C">
      <w:pPr>
        <w:rPr>
          <w:rFonts w:cstheme="minorHAnsi"/>
        </w:rPr>
      </w:pPr>
      <w:r w:rsidRPr="00292E4D">
        <w:rPr>
          <w:rFonts w:cstheme="minorHAnsi"/>
        </w:rPr>
        <w:t>Datenschutzbeauftragter</w:t>
      </w:r>
    </w:p>
    <w:p w14:paraId="00F2416E" w14:textId="19D3742C" w:rsidR="00A30A6C" w:rsidRPr="00292E4D" w:rsidRDefault="00A30A6C" w:rsidP="00A30A6C">
      <w:pPr>
        <w:rPr>
          <w:rFonts w:cstheme="minorHAnsi"/>
        </w:rPr>
      </w:pPr>
      <w:r w:rsidRPr="00292E4D">
        <w:rPr>
          <w:rFonts w:cstheme="minorHAnsi"/>
        </w:rPr>
        <w:t>Rosenstr. 1</w:t>
      </w:r>
    </w:p>
    <w:p w14:paraId="5C2895A0" w14:textId="3EAF3AC2" w:rsidR="00A30A6C" w:rsidRPr="00292E4D" w:rsidRDefault="00A30A6C" w:rsidP="00A30A6C">
      <w:pPr>
        <w:rPr>
          <w:rFonts w:cstheme="minorHAnsi"/>
        </w:rPr>
      </w:pPr>
      <w:r w:rsidRPr="00292E4D">
        <w:rPr>
          <w:rFonts w:cstheme="minorHAnsi"/>
        </w:rPr>
        <w:t>85757 Karlsfeld</w:t>
      </w:r>
    </w:p>
    <w:p w14:paraId="1C01121D" w14:textId="77777777" w:rsidR="00A30A6C" w:rsidRPr="00292E4D" w:rsidRDefault="00A30A6C" w:rsidP="00A30A6C">
      <w:pPr>
        <w:rPr>
          <w:rFonts w:cstheme="minorHAnsi"/>
        </w:rPr>
      </w:pPr>
      <w:r w:rsidRPr="00292E4D">
        <w:rPr>
          <w:rFonts w:cstheme="minorHAnsi"/>
        </w:rPr>
        <w:t>Email: info@dsb-okon.de</w:t>
      </w:r>
    </w:p>
    <w:p w14:paraId="04F9D47F" w14:textId="0A10495A" w:rsidR="00A30A6C" w:rsidRPr="00292E4D" w:rsidRDefault="00F512C8" w:rsidP="00A30A6C">
      <w:pPr>
        <w:rPr>
          <w:rFonts w:cstheme="minorHAnsi"/>
        </w:rPr>
      </w:pPr>
      <w:hyperlink r:id="rId7" w:history="1">
        <w:r w:rsidR="009C1E8E" w:rsidRPr="00292E4D">
          <w:rPr>
            <w:rStyle w:val="Hyperlink"/>
            <w:rFonts w:cstheme="minorHAnsi"/>
          </w:rPr>
          <w:t>http://www.dsb-okon.de</w:t>
        </w:r>
      </w:hyperlink>
    </w:p>
    <w:p w14:paraId="0CF60B2D" w14:textId="2DDABFAA" w:rsidR="009C1E8E" w:rsidRPr="00292E4D" w:rsidRDefault="009C1E8E" w:rsidP="00A30A6C">
      <w:pPr>
        <w:rPr>
          <w:rFonts w:cstheme="minorHAnsi"/>
        </w:rPr>
      </w:pPr>
    </w:p>
    <w:p w14:paraId="3BF7988D" w14:textId="0B81453F" w:rsidR="009C1E8E" w:rsidRPr="00292E4D" w:rsidRDefault="009C1E8E" w:rsidP="00A30A6C">
      <w:pPr>
        <w:rPr>
          <w:rFonts w:cstheme="minorHAnsi"/>
        </w:rPr>
      </w:pPr>
    </w:p>
    <w:p w14:paraId="0700B158" w14:textId="4A1777D5" w:rsidR="00097FCF" w:rsidRPr="00D33E32" w:rsidRDefault="000F5582" w:rsidP="00D33E32">
      <w:pPr>
        <w:pBdr>
          <w:bottom w:val="single" w:sz="8" w:space="4" w:color="4F81BD" w:themeColor="accent1"/>
        </w:pBdr>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t>Welche Daten verarbeiten wir?</w:t>
      </w:r>
    </w:p>
    <w:p w14:paraId="63C698BA" w14:textId="72ED9721" w:rsidR="00D22992" w:rsidRPr="00292E4D" w:rsidRDefault="00097FCF" w:rsidP="00097FCF">
      <w:pPr>
        <w:pStyle w:val="berschrift2"/>
        <w:rPr>
          <w:rFonts w:asciiTheme="minorHAnsi" w:hAnsiTheme="minorHAnsi" w:cstheme="minorHAnsi"/>
        </w:rPr>
      </w:pPr>
      <w:r w:rsidRPr="00292E4D">
        <w:rPr>
          <w:rFonts w:asciiTheme="minorHAnsi" w:hAnsiTheme="minorHAnsi" w:cstheme="minorHAnsi"/>
        </w:rPr>
        <w:t>Kategorien personenbezogener Daten, die verarbeitet werden:</w:t>
      </w:r>
    </w:p>
    <w:p w14:paraId="6A16AD40" w14:textId="77777777" w:rsidR="00097FCF" w:rsidRPr="00292E4D" w:rsidRDefault="00097FCF" w:rsidP="00097FCF">
      <w:pPr>
        <w:jc w:val="both"/>
        <w:rPr>
          <w:rFonts w:cstheme="minorHAnsi"/>
        </w:rPr>
      </w:pPr>
      <w:r w:rsidRPr="00292E4D">
        <w:rPr>
          <w:rFonts w:cstheme="minorHAnsi"/>
        </w:rPr>
        <w:t xml:space="preserve">Lieferanten (Adress- und Funktionsdaten) und Kontaktpersonen zu nachgenannten Gruppen auch soweit es sich dabei um juristische Personen handelt (Kontaktkoordinaten sowie Betreuungsinformationen), Miet- und Kaufinteressenten für Gewerbe- und Privatobjekte. </w:t>
      </w:r>
    </w:p>
    <w:p w14:paraId="2822ADBD" w14:textId="77777777" w:rsidR="00097FCF" w:rsidRPr="00292E4D" w:rsidRDefault="00097FCF" w:rsidP="00097FCF">
      <w:pPr>
        <w:jc w:val="both"/>
        <w:rPr>
          <w:rFonts w:cstheme="minorHAnsi"/>
        </w:rPr>
      </w:pPr>
    </w:p>
    <w:p w14:paraId="54DDF7DA" w14:textId="4971A70E" w:rsidR="00D22992" w:rsidRPr="00292E4D" w:rsidRDefault="00097FCF" w:rsidP="00097FCF">
      <w:pPr>
        <w:jc w:val="both"/>
        <w:rPr>
          <w:rFonts w:cstheme="minorHAnsi"/>
        </w:rPr>
      </w:pPr>
      <w:r w:rsidRPr="00292E4D">
        <w:rPr>
          <w:rFonts w:cstheme="minorHAnsi"/>
        </w:rPr>
        <w:t>Wesentliche Datenkategorien sind:</w:t>
      </w:r>
    </w:p>
    <w:p w14:paraId="2177B48F" w14:textId="77777777" w:rsidR="00097FCF" w:rsidRPr="00292E4D" w:rsidRDefault="00097FCF" w:rsidP="00FE6983">
      <w:pPr>
        <w:ind w:firstLine="708"/>
        <w:rPr>
          <w:rFonts w:cstheme="minorHAnsi"/>
        </w:rPr>
      </w:pPr>
      <w:r w:rsidRPr="00292E4D">
        <w:rPr>
          <w:rFonts w:cstheme="minorHAnsi"/>
        </w:rPr>
        <w:t>•</w:t>
      </w:r>
      <w:r w:rsidRPr="00292E4D">
        <w:rPr>
          <w:rFonts w:cstheme="minorHAnsi"/>
        </w:rPr>
        <w:tab/>
        <w:t>Name</w:t>
      </w:r>
    </w:p>
    <w:p w14:paraId="085687AD" w14:textId="77777777" w:rsidR="00097FCF" w:rsidRPr="00292E4D" w:rsidRDefault="00097FCF" w:rsidP="00FE6983">
      <w:pPr>
        <w:ind w:firstLine="708"/>
        <w:rPr>
          <w:rFonts w:cstheme="minorHAnsi"/>
        </w:rPr>
      </w:pPr>
      <w:r w:rsidRPr="00292E4D">
        <w:rPr>
          <w:rFonts w:cstheme="minorHAnsi"/>
        </w:rPr>
        <w:t>•</w:t>
      </w:r>
      <w:r w:rsidRPr="00292E4D">
        <w:rPr>
          <w:rFonts w:cstheme="minorHAnsi"/>
        </w:rPr>
        <w:tab/>
        <w:t>Adresse</w:t>
      </w:r>
    </w:p>
    <w:p w14:paraId="7A9FB463" w14:textId="77777777" w:rsidR="00097FCF" w:rsidRPr="00292E4D" w:rsidRDefault="00097FCF" w:rsidP="00FE6983">
      <w:pPr>
        <w:ind w:firstLine="708"/>
        <w:rPr>
          <w:rFonts w:cstheme="minorHAnsi"/>
        </w:rPr>
      </w:pPr>
      <w:r w:rsidRPr="00292E4D">
        <w:rPr>
          <w:rFonts w:cstheme="minorHAnsi"/>
        </w:rPr>
        <w:t>•</w:t>
      </w:r>
      <w:r w:rsidRPr="00292E4D">
        <w:rPr>
          <w:rFonts w:cstheme="minorHAnsi"/>
        </w:rPr>
        <w:tab/>
        <w:t>Geburtsdatum, Geburtsort</w:t>
      </w:r>
    </w:p>
    <w:p w14:paraId="5BD8312D" w14:textId="77777777" w:rsidR="00097FCF" w:rsidRPr="00292E4D" w:rsidRDefault="00097FCF" w:rsidP="00FE6983">
      <w:pPr>
        <w:ind w:firstLine="708"/>
        <w:rPr>
          <w:rFonts w:cstheme="minorHAnsi"/>
        </w:rPr>
      </w:pPr>
      <w:r w:rsidRPr="00292E4D">
        <w:rPr>
          <w:rFonts w:cstheme="minorHAnsi"/>
        </w:rPr>
        <w:t>•</w:t>
      </w:r>
      <w:r w:rsidRPr="00292E4D">
        <w:rPr>
          <w:rFonts w:cstheme="minorHAnsi"/>
        </w:rPr>
        <w:tab/>
        <w:t>Telefonnummer (Mobil sowie Privatnummer)</w:t>
      </w:r>
    </w:p>
    <w:p w14:paraId="0FE364E4" w14:textId="77777777" w:rsidR="00097FCF" w:rsidRPr="00292E4D" w:rsidRDefault="00097FCF" w:rsidP="00FE6983">
      <w:pPr>
        <w:ind w:firstLine="708"/>
        <w:rPr>
          <w:rFonts w:cstheme="minorHAnsi"/>
        </w:rPr>
      </w:pPr>
      <w:r w:rsidRPr="00292E4D">
        <w:rPr>
          <w:rFonts w:cstheme="minorHAnsi"/>
        </w:rPr>
        <w:t>•</w:t>
      </w:r>
      <w:r w:rsidRPr="00292E4D">
        <w:rPr>
          <w:rFonts w:cstheme="minorHAnsi"/>
        </w:rPr>
        <w:tab/>
        <w:t>Daten zu Kontonummern und Geldinstituten</w:t>
      </w:r>
    </w:p>
    <w:p w14:paraId="0F4C2057" w14:textId="77777777" w:rsidR="00D33E32" w:rsidRDefault="00097FCF" w:rsidP="00FE6983">
      <w:pPr>
        <w:ind w:firstLine="708"/>
        <w:rPr>
          <w:rFonts w:cstheme="minorHAnsi"/>
        </w:rPr>
      </w:pPr>
      <w:r w:rsidRPr="00292E4D">
        <w:rPr>
          <w:rFonts w:cstheme="minorHAnsi"/>
        </w:rPr>
        <w:t>•</w:t>
      </w:r>
      <w:r w:rsidRPr="00292E4D">
        <w:rPr>
          <w:rFonts w:cstheme="minorHAnsi"/>
        </w:rPr>
        <w:tab/>
        <w:t>E-Mail-Adresse</w:t>
      </w:r>
      <w:r w:rsidR="009D0902">
        <w:rPr>
          <w:rFonts w:cstheme="minorHAnsi"/>
        </w:rPr>
        <w:t>n</w:t>
      </w:r>
      <w:r w:rsidRPr="00292E4D">
        <w:rPr>
          <w:rFonts w:cstheme="minorHAnsi"/>
        </w:rPr>
        <w:t xml:space="preserve"> (zur Korrespondenz von Ihnen überlassenen E-Mail-Adresse</w:t>
      </w:r>
      <w:r w:rsidR="009D0902">
        <w:rPr>
          <w:rFonts w:cstheme="minorHAnsi"/>
        </w:rPr>
        <w:t>n</w:t>
      </w:r>
      <w:r w:rsidRPr="00292E4D">
        <w:rPr>
          <w:rFonts w:cstheme="minorHAnsi"/>
        </w:rPr>
        <w:t>)</w:t>
      </w:r>
    </w:p>
    <w:p w14:paraId="66C9C7FF" w14:textId="730263F3" w:rsidR="00097FCF" w:rsidRPr="00F66C22" w:rsidRDefault="00D33E32" w:rsidP="00FE6983">
      <w:pPr>
        <w:ind w:firstLine="708"/>
        <w:rPr>
          <w:rFonts w:cstheme="minorHAnsi"/>
        </w:rPr>
      </w:pPr>
      <w:r w:rsidRPr="00292E4D">
        <w:rPr>
          <w:rFonts w:cstheme="minorHAnsi"/>
        </w:rPr>
        <w:t>•</w:t>
      </w:r>
      <w:r>
        <w:rPr>
          <w:rFonts w:cstheme="minorHAnsi"/>
        </w:rPr>
        <w:tab/>
      </w:r>
      <w:r w:rsidR="00097FCF" w:rsidRPr="00F66C22">
        <w:rPr>
          <w:rFonts w:cstheme="minorHAnsi"/>
        </w:rPr>
        <w:t>Lage Ihres Objekts (Wohnung, Garage, Grundstück, etc.)</w:t>
      </w:r>
      <w:r w:rsidR="00D636BC">
        <w:rPr>
          <w:rFonts w:cstheme="minorHAnsi"/>
        </w:rPr>
        <w:t xml:space="preserve"> ein</w:t>
      </w:r>
    </w:p>
    <w:p w14:paraId="660A74B9" w14:textId="588A7220" w:rsidR="00097FCF" w:rsidRPr="00D33E32" w:rsidRDefault="00D33E32" w:rsidP="00FE6983">
      <w:pPr>
        <w:ind w:firstLine="708"/>
        <w:rPr>
          <w:rFonts w:cstheme="minorHAnsi"/>
        </w:rPr>
      </w:pPr>
      <w:r w:rsidRPr="00292E4D">
        <w:rPr>
          <w:rFonts w:cstheme="minorHAnsi"/>
        </w:rPr>
        <w:t>•</w:t>
      </w:r>
      <w:r>
        <w:rPr>
          <w:rFonts w:cstheme="minorHAnsi"/>
        </w:rPr>
        <w:tab/>
      </w:r>
      <w:r w:rsidR="00097FCF" w:rsidRPr="00D33E32">
        <w:rPr>
          <w:rFonts w:cstheme="minorHAnsi"/>
        </w:rPr>
        <w:t>Höhe der Beiträge der gemeinschaftlichen Ausgaben (WEG)</w:t>
      </w:r>
    </w:p>
    <w:p w14:paraId="3A2CDD69" w14:textId="70C9FC39" w:rsidR="00097FCF" w:rsidRPr="00D33E32" w:rsidRDefault="00D33E32" w:rsidP="00FE6983">
      <w:pPr>
        <w:ind w:firstLine="708"/>
        <w:rPr>
          <w:rFonts w:cstheme="minorHAnsi"/>
        </w:rPr>
      </w:pPr>
      <w:r w:rsidRPr="00292E4D">
        <w:rPr>
          <w:rFonts w:cstheme="minorHAnsi"/>
        </w:rPr>
        <w:t>•</w:t>
      </w:r>
      <w:r>
        <w:rPr>
          <w:rFonts w:cstheme="minorHAnsi"/>
        </w:rPr>
        <w:t xml:space="preserve"> </w:t>
      </w:r>
      <w:r>
        <w:rPr>
          <w:rFonts w:cstheme="minorHAnsi"/>
        </w:rPr>
        <w:tab/>
      </w:r>
      <w:r w:rsidR="00097FCF" w:rsidRPr="00D33E32">
        <w:rPr>
          <w:rFonts w:cstheme="minorHAnsi"/>
        </w:rPr>
        <w:t>eventuelle Zahlungsrückstände</w:t>
      </w:r>
      <w:r w:rsidR="000F5582" w:rsidRPr="00D33E32">
        <w:rPr>
          <w:rFonts w:cstheme="minorHAnsi"/>
        </w:rPr>
        <w:t xml:space="preserve"> </w:t>
      </w:r>
    </w:p>
    <w:p w14:paraId="6636D6D0" w14:textId="3EB7230E" w:rsidR="00097FCF" w:rsidRPr="00D33E32" w:rsidRDefault="00D33E32" w:rsidP="00FE6983">
      <w:pPr>
        <w:ind w:firstLine="708"/>
        <w:rPr>
          <w:rFonts w:cstheme="minorHAnsi"/>
        </w:rPr>
      </w:pPr>
      <w:r w:rsidRPr="00292E4D">
        <w:rPr>
          <w:rFonts w:cstheme="minorHAnsi"/>
        </w:rPr>
        <w:t>•</w:t>
      </w:r>
      <w:r>
        <w:rPr>
          <w:rFonts w:cstheme="minorHAnsi"/>
        </w:rPr>
        <w:tab/>
      </w:r>
      <w:r w:rsidR="00097FCF" w:rsidRPr="00D33E32">
        <w:rPr>
          <w:rFonts w:cstheme="minorHAnsi"/>
        </w:rPr>
        <w:t>eventuelle Zahlungsüberschüsse</w:t>
      </w:r>
      <w:r w:rsidR="000F5582" w:rsidRPr="00D33E32">
        <w:rPr>
          <w:rFonts w:cstheme="minorHAnsi"/>
        </w:rPr>
        <w:t xml:space="preserve"> </w:t>
      </w:r>
    </w:p>
    <w:p w14:paraId="627A4FB1" w14:textId="7E8B7211" w:rsidR="00D22992" w:rsidRPr="00D33E32" w:rsidRDefault="00D33E32" w:rsidP="00FE6983">
      <w:pPr>
        <w:ind w:firstLine="708"/>
        <w:rPr>
          <w:rFonts w:cstheme="minorHAnsi"/>
        </w:rPr>
      </w:pPr>
      <w:r w:rsidRPr="00292E4D">
        <w:rPr>
          <w:rFonts w:cstheme="minorHAnsi"/>
        </w:rPr>
        <w:t>•</w:t>
      </w:r>
      <w:r>
        <w:rPr>
          <w:rFonts w:cstheme="minorHAnsi"/>
        </w:rPr>
        <w:tab/>
      </w:r>
      <w:r w:rsidR="00097FCF" w:rsidRPr="00D33E32">
        <w:rPr>
          <w:rFonts w:cstheme="minorHAnsi"/>
        </w:rPr>
        <w:t>eventuelle offene Forderungen</w:t>
      </w:r>
      <w:r w:rsidR="000F5582" w:rsidRPr="00D33E32">
        <w:rPr>
          <w:rFonts w:cstheme="minorHAnsi"/>
        </w:rPr>
        <w:t xml:space="preserve"> </w:t>
      </w:r>
    </w:p>
    <w:p w14:paraId="74EC7BC4" w14:textId="225880D0" w:rsidR="000F5582" w:rsidRPr="00F56FD9" w:rsidRDefault="00F56FD9" w:rsidP="00FE6983">
      <w:pPr>
        <w:ind w:firstLine="708"/>
        <w:rPr>
          <w:rFonts w:cstheme="minorHAnsi"/>
        </w:rPr>
      </w:pPr>
      <w:r w:rsidRPr="00292E4D">
        <w:rPr>
          <w:rFonts w:cstheme="minorHAnsi"/>
        </w:rPr>
        <w:t>•</w:t>
      </w:r>
      <w:r>
        <w:rPr>
          <w:rFonts w:cstheme="minorHAnsi"/>
        </w:rPr>
        <w:tab/>
      </w:r>
      <w:r w:rsidR="000F5582" w:rsidRPr="00F56FD9">
        <w:rPr>
          <w:rFonts w:cstheme="minorHAnsi"/>
        </w:rPr>
        <w:t xml:space="preserve">Legitimationsdaten (Personalausweis bei Immobilienverkauf und Vermietung) </w:t>
      </w:r>
    </w:p>
    <w:p w14:paraId="7C5F902B" w14:textId="71E2C367" w:rsidR="000F5582" w:rsidRPr="00B61CC3" w:rsidRDefault="00B61CC3" w:rsidP="00FE6983">
      <w:pPr>
        <w:ind w:firstLine="708"/>
        <w:rPr>
          <w:rFonts w:cstheme="minorHAnsi"/>
        </w:rPr>
      </w:pPr>
      <w:r w:rsidRPr="00292E4D">
        <w:rPr>
          <w:rFonts w:cstheme="minorHAnsi"/>
        </w:rPr>
        <w:t>•</w:t>
      </w:r>
      <w:r>
        <w:rPr>
          <w:rFonts w:cstheme="minorHAnsi"/>
        </w:rPr>
        <w:tab/>
      </w:r>
      <w:r w:rsidR="000F5582" w:rsidRPr="00B61CC3">
        <w:rPr>
          <w:rFonts w:cstheme="minorHAnsi"/>
        </w:rPr>
        <w:t>Bonitätsdaten</w:t>
      </w:r>
    </w:p>
    <w:p w14:paraId="74ADB0A0" w14:textId="2BEAE48A" w:rsidR="000F5582" w:rsidRPr="00B61CC3" w:rsidRDefault="00B61CC3" w:rsidP="00FE6983">
      <w:pPr>
        <w:ind w:firstLine="708"/>
        <w:rPr>
          <w:rFonts w:cstheme="minorHAnsi"/>
        </w:rPr>
      </w:pPr>
      <w:r w:rsidRPr="00292E4D">
        <w:rPr>
          <w:rFonts w:cstheme="minorHAnsi"/>
        </w:rPr>
        <w:t>•</w:t>
      </w:r>
      <w:r>
        <w:rPr>
          <w:rFonts w:cstheme="minorHAnsi"/>
        </w:rPr>
        <w:tab/>
      </w:r>
      <w:r w:rsidR="000F5582" w:rsidRPr="00B61CC3">
        <w:rPr>
          <w:rFonts w:cstheme="minorHAnsi"/>
        </w:rPr>
        <w:t>Daten aus Dokumentation (z.B. Beratungs- Tagungs- Versammlungsprotokolle)</w:t>
      </w:r>
    </w:p>
    <w:p w14:paraId="5BB3BA82" w14:textId="7998C810" w:rsidR="000F5582" w:rsidRPr="00F56FD9" w:rsidRDefault="00F56FD9" w:rsidP="00FE6983">
      <w:pPr>
        <w:ind w:firstLine="708"/>
        <w:rPr>
          <w:rFonts w:cstheme="minorHAnsi"/>
        </w:rPr>
      </w:pPr>
      <w:r w:rsidRPr="00292E4D">
        <w:rPr>
          <w:rFonts w:cstheme="minorHAnsi"/>
        </w:rPr>
        <w:lastRenderedPageBreak/>
        <w:t>•</w:t>
      </w:r>
      <w:r>
        <w:rPr>
          <w:rFonts w:cstheme="minorHAnsi"/>
        </w:rPr>
        <w:tab/>
      </w:r>
      <w:r w:rsidR="000F5582" w:rsidRPr="00F56FD9">
        <w:rPr>
          <w:rFonts w:cstheme="minorHAnsi"/>
        </w:rPr>
        <w:t>Umsatzdaten aus Zahlungsverkehr</w:t>
      </w:r>
    </w:p>
    <w:p w14:paraId="3DD37996" w14:textId="08EFE816" w:rsidR="000F5582" w:rsidRPr="00F56FD9" w:rsidRDefault="00F56FD9" w:rsidP="00FE6983">
      <w:pPr>
        <w:ind w:firstLine="708"/>
        <w:rPr>
          <w:rFonts w:cstheme="minorHAnsi"/>
        </w:rPr>
      </w:pPr>
      <w:r w:rsidRPr="00292E4D">
        <w:rPr>
          <w:rFonts w:cstheme="minorHAnsi"/>
        </w:rPr>
        <w:t>•</w:t>
      </w:r>
      <w:r>
        <w:rPr>
          <w:rFonts w:cstheme="minorHAnsi"/>
        </w:rPr>
        <w:tab/>
      </w:r>
      <w:r w:rsidR="000F5582" w:rsidRPr="00F56FD9">
        <w:rPr>
          <w:rFonts w:cstheme="minorHAnsi"/>
        </w:rPr>
        <w:t>Daten aus Erfüllung vertraglicher Verpflichtungen</w:t>
      </w:r>
    </w:p>
    <w:p w14:paraId="027EDD4E" w14:textId="7AD2DA99" w:rsidR="00C074F3" w:rsidRPr="00F56FD9" w:rsidRDefault="00F56FD9" w:rsidP="00FE6983">
      <w:pPr>
        <w:ind w:left="1416" w:hanging="708"/>
        <w:rPr>
          <w:rFonts w:cstheme="minorHAnsi"/>
        </w:rPr>
      </w:pPr>
      <w:r w:rsidRPr="00292E4D">
        <w:rPr>
          <w:rFonts w:cstheme="minorHAnsi"/>
        </w:rPr>
        <w:t>•</w:t>
      </w:r>
      <w:r>
        <w:rPr>
          <w:rFonts w:cstheme="minorHAnsi"/>
        </w:rPr>
        <w:tab/>
      </w:r>
      <w:r w:rsidR="000F5582" w:rsidRPr="00F56FD9">
        <w:rPr>
          <w:rFonts w:cstheme="minorHAnsi"/>
        </w:rPr>
        <w:t>Daten über Nutzung unserer</w:t>
      </w:r>
      <w:r w:rsidR="00C074F3" w:rsidRPr="00F56FD9">
        <w:rPr>
          <w:rFonts w:cstheme="minorHAnsi"/>
        </w:rPr>
        <w:t xml:space="preserve"> Leistungen über Telemedien (Webseiten, Newsletter, Apps)</w:t>
      </w:r>
    </w:p>
    <w:p w14:paraId="566B0364" w14:textId="014A3575" w:rsidR="00C074F3" w:rsidRPr="00F56FD9" w:rsidRDefault="00F56FD9" w:rsidP="00FE6983">
      <w:pPr>
        <w:ind w:firstLine="708"/>
        <w:rPr>
          <w:rFonts w:cstheme="minorHAnsi"/>
        </w:rPr>
      </w:pPr>
      <w:r w:rsidRPr="00292E4D">
        <w:rPr>
          <w:rFonts w:cstheme="minorHAnsi"/>
        </w:rPr>
        <w:t>•</w:t>
      </w:r>
      <w:r>
        <w:rPr>
          <w:rFonts w:cstheme="minorHAnsi"/>
        </w:rPr>
        <w:tab/>
      </w:r>
      <w:r w:rsidR="00C074F3" w:rsidRPr="00F56FD9">
        <w:rPr>
          <w:rFonts w:cstheme="minorHAnsi"/>
        </w:rPr>
        <w:t>Authentifizierungsdaten (Unterschriften)</w:t>
      </w:r>
    </w:p>
    <w:p w14:paraId="56DFB74A" w14:textId="68321411" w:rsidR="000F5582" w:rsidRPr="00F56FD9" w:rsidRDefault="00F56FD9" w:rsidP="00FE6983">
      <w:pPr>
        <w:ind w:firstLine="708"/>
        <w:rPr>
          <w:rFonts w:cstheme="minorHAnsi"/>
        </w:rPr>
      </w:pPr>
      <w:r w:rsidRPr="00292E4D">
        <w:rPr>
          <w:rFonts w:cstheme="minorHAnsi"/>
        </w:rPr>
        <w:t>•</w:t>
      </w:r>
      <w:r>
        <w:rPr>
          <w:rFonts w:cstheme="minorHAnsi"/>
        </w:rPr>
        <w:tab/>
      </w:r>
      <w:r w:rsidR="00C074F3" w:rsidRPr="00F56FD9">
        <w:rPr>
          <w:rFonts w:cstheme="minorHAnsi"/>
        </w:rPr>
        <w:t>Zahlungsaufträge</w:t>
      </w:r>
    </w:p>
    <w:p w14:paraId="38BF1CAF" w14:textId="77777777" w:rsidR="000F5582" w:rsidRPr="00292E4D" w:rsidRDefault="000F5582" w:rsidP="00097FCF">
      <w:pPr>
        <w:rPr>
          <w:rFonts w:cstheme="minorHAnsi"/>
        </w:rPr>
      </w:pPr>
    </w:p>
    <w:p w14:paraId="09502FEA" w14:textId="77777777" w:rsidR="00D22992" w:rsidRPr="00292E4D" w:rsidRDefault="00D22992">
      <w:pPr>
        <w:rPr>
          <w:rFonts w:cstheme="minorHAnsi"/>
        </w:rPr>
      </w:pPr>
    </w:p>
    <w:p w14:paraId="6FDE9983" w14:textId="1C23449C" w:rsidR="00097FCF" w:rsidRPr="00D33E32" w:rsidRDefault="00C074F3" w:rsidP="007152F5">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t>Wo kommen die Daten her? (Quelle)</w:t>
      </w:r>
    </w:p>
    <w:p w14:paraId="197A3E41" w14:textId="6760F95D" w:rsidR="00E261FA" w:rsidRPr="00292E4D" w:rsidRDefault="00097FCF" w:rsidP="00097FCF">
      <w:pPr>
        <w:jc w:val="both"/>
        <w:rPr>
          <w:rFonts w:cstheme="minorHAnsi"/>
        </w:rPr>
      </w:pPr>
      <w:r w:rsidRPr="00292E4D">
        <w:rPr>
          <w:rFonts w:cstheme="minorHAnsi"/>
        </w:rPr>
        <w:t xml:space="preserve">Die gespeicherten Daten </w:t>
      </w:r>
      <w:r w:rsidR="000F107B" w:rsidRPr="00292E4D">
        <w:rPr>
          <w:rFonts w:cstheme="minorHAnsi"/>
        </w:rPr>
        <w:t>wurden</w:t>
      </w:r>
      <w:r w:rsidRPr="00292E4D">
        <w:rPr>
          <w:rFonts w:cstheme="minorHAnsi"/>
        </w:rPr>
        <w:t xml:space="preserve"> im Rahmen unser</w:t>
      </w:r>
      <w:r w:rsidR="00B61CC3">
        <w:rPr>
          <w:rFonts w:cstheme="minorHAnsi"/>
        </w:rPr>
        <w:t>e</w:t>
      </w:r>
      <w:r w:rsidRPr="00292E4D">
        <w:rPr>
          <w:rFonts w:cstheme="minorHAnsi"/>
        </w:rPr>
        <w:t>s Vertragsverhältnisses</w:t>
      </w:r>
      <w:r w:rsidR="000F107B" w:rsidRPr="00292E4D">
        <w:rPr>
          <w:rFonts w:cstheme="minorHAnsi"/>
        </w:rPr>
        <w:t>,</w:t>
      </w:r>
      <w:r w:rsidRPr="00292E4D">
        <w:rPr>
          <w:rFonts w:cstheme="minorHAnsi"/>
        </w:rPr>
        <w:t xml:space="preserve"> sowie einzelner Aufträge </w:t>
      </w:r>
      <w:r w:rsidR="00B61CC3">
        <w:rPr>
          <w:rFonts w:cstheme="minorHAnsi"/>
        </w:rPr>
        <w:t xml:space="preserve">erhoben </w:t>
      </w:r>
      <w:r w:rsidRPr="00292E4D">
        <w:rPr>
          <w:rFonts w:cstheme="minorHAnsi"/>
        </w:rPr>
        <w:t xml:space="preserve">bzw. sie sind im Rahmen der Geschäftsverbindungen </w:t>
      </w:r>
      <w:r w:rsidR="000F107B" w:rsidRPr="00292E4D">
        <w:rPr>
          <w:rFonts w:cstheme="minorHAnsi"/>
        </w:rPr>
        <w:t xml:space="preserve">und Geschäftsanbahnung </w:t>
      </w:r>
      <w:r w:rsidRPr="00292E4D">
        <w:rPr>
          <w:rFonts w:cstheme="minorHAnsi"/>
        </w:rPr>
        <w:t>entstanden. Die Speicherung der Daten erfolgt zur Erfüllung und Abwicklung der uns erteilten Aufträge sowie der handels- und steuerrechtlichen Dokumentations- und Arc</w:t>
      </w:r>
      <w:r w:rsidR="00B61CC3">
        <w:rPr>
          <w:rFonts w:cstheme="minorHAnsi"/>
        </w:rPr>
        <w:t xml:space="preserve">hivierungspflichten, </w:t>
      </w:r>
      <w:r w:rsidRPr="00292E4D">
        <w:rPr>
          <w:rFonts w:cstheme="minorHAnsi"/>
        </w:rPr>
        <w:t>Erfassung aus Eingaben im Verwaltervertrag, Signat</w:t>
      </w:r>
      <w:r w:rsidR="00B61CC3">
        <w:rPr>
          <w:rFonts w:cstheme="minorHAnsi"/>
        </w:rPr>
        <w:t xml:space="preserve">uren aus E-Mail und Dokumenten, </w:t>
      </w:r>
      <w:r w:rsidRPr="00292E4D">
        <w:rPr>
          <w:rFonts w:cstheme="minorHAnsi"/>
        </w:rPr>
        <w:t xml:space="preserve">Eingaben und Ergänzungen des an uns durch Sie übersandten Eigentümerstammdatenblatts. Bei </w:t>
      </w:r>
      <w:r w:rsidR="00DC5C32" w:rsidRPr="00292E4D">
        <w:rPr>
          <w:rFonts w:cstheme="minorHAnsi"/>
        </w:rPr>
        <w:t>Mietverhältnissen</w:t>
      </w:r>
      <w:r w:rsidRPr="00292E4D">
        <w:rPr>
          <w:rFonts w:cstheme="minorHAnsi"/>
        </w:rPr>
        <w:t xml:space="preserve"> werden die Daten aus uns überlassenen Selbstauskünften entnommen.</w:t>
      </w:r>
      <w:r w:rsidR="00C074F3">
        <w:rPr>
          <w:rFonts w:cstheme="minorHAnsi"/>
        </w:rPr>
        <w:t xml:space="preserve"> Anfertigung von handschriftliche</w:t>
      </w:r>
      <w:r w:rsidR="00B61CC3">
        <w:rPr>
          <w:rFonts w:cstheme="minorHAnsi"/>
        </w:rPr>
        <w:t>n</w:t>
      </w:r>
      <w:r w:rsidR="00C074F3">
        <w:rPr>
          <w:rFonts w:cstheme="minorHAnsi"/>
        </w:rPr>
        <w:t xml:space="preserve"> Notizen im Beisein des Betroffenen, Diktat-Aufzeichnungen (elektronisch)</w:t>
      </w:r>
      <w:r w:rsidR="009D0902">
        <w:rPr>
          <w:rFonts w:cstheme="minorHAnsi"/>
        </w:rPr>
        <w:t>, fernmündliche Korrespondenz</w:t>
      </w:r>
      <w:r w:rsidR="00B61CC3">
        <w:rPr>
          <w:rFonts w:cstheme="minorHAnsi"/>
        </w:rPr>
        <w:t>.</w:t>
      </w:r>
    </w:p>
    <w:p w14:paraId="7F276A43" w14:textId="45050634" w:rsidR="00097FCF" w:rsidRPr="00292E4D" w:rsidRDefault="00097FCF" w:rsidP="00097FCF">
      <w:pPr>
        <w:jc w:val="both"/>
        <w:rPr>
          <w:rFonts w:cstheme="minorHAnsi"/>
        </w:rPr>
      </w:pPr>
    </w:p>
    <w:p w14:paraId="0D644505" w14:textId="77777777" w:rsidR="00F66C22" w:rsidRPr="00D33E32" w:rsidRDefault="00C074F3" w:rsidP="00097FCF">
      <w:pPr>
        <w:pStyle w:val="Titel"/>
        <w:rPr>
          <w:rFonts w:asciiTheme="minorHAnsi" w:hAnsiTheme="minorHAnsi" w:cstheme="minorHAnsi"/>
          <w:sz w:val="40"/>
          <w:szCs w:val="40"/>
        </w:rPr>
      </w:pPr>
      <w:bookmarkStart w:id="1" w:name="_Hlk504480375"/>
      <w:r w:rsidRPr="00D33E32">
        <w:rPr>
          <w:rFonts w:asciiTheme="minorHAnsi" w:hAnsiTheme="minorHAnsi" w:cstheme="minorHAnsi"/>
          <w:sz w:val="40"/>
          <w:szCs w:val="40"/>
        </w:rPr>
        <w:t xml:space="preserve">Wofür verarbeiten wir Ihre Daten und auf welcher Rechtsgrundlage erfolgt dies? </w:t>
      </w:r>
    </w:p>
    <w:p w14:paraId="03DE591A" w14:textId="670D8997" w:rsidR="00097FCF" w:rsidRPr="00292E4D" w:rsidRDefault="00097FCF" w:rsidP="00D33E32">
      <w:pPr>
        <w:pStyle w:val="Titel"/>
        <w:spacing w:after="0"/>
        <w:rPr>
          <w:rFonts w:asciiTheme="minorHAnsi" w:hAnsiTheme="minorHAnsi" w:cstheme="minorHAnsi"/>
        </w:rPr>
      </w:pPr>
      <w:r w:rsidRPr="00C074F3">
        <w:rPr>
          <w:rFonts w:asciiTheme="minorHAnsi" w:hAnsiTheme="minorHAnsi" w:cstheme="minorHAnsi"/>
          <w:sz w:val="32"/>
          <w:szCs w:val="32"/>
        </w:rPr>
        <w:t>Zweck und Rechtsgrundlage für die Verarbeitung</w:t>
      </w:r>
      <w:r w:rsidR="00292E4D" w:rsidRPr="00C074F3">
        <w:rPr>
          <w:rFonts w:asciiTheme="minorHAnsi" w:hAnsiTheme="minorHAnsi" w:cstheme="minorHAnsi"/>
          <w:sz w:val="32"/>
          <w:szCs w:val="32"/>
        </w:rPr>
        <w:t xml:space="preserve"> Art. 6 DSGVO</w:t>
      </w:r>
    </w:p>
    <w:bookmarkEnd w:id="1"/>
    <w:p w14:paraId="72A2B3C1" w14:textId="6BB07784" w:rsidR="00C074F3" w:rsidRDefault="00C074F3" w:rsidP="00D33E32">
      <w:pPr>
        <w:jc w:val="both"/>
        <w:rPr>
          <w:rFonts w:cstheme="minorHAnsi"/>
        </w:rPr>
      </w:pPr>
      <w:r>
        <w:rPr>
          <w:rFonts w:cstheme="minorHAnsi"/>
        </w:rPr>
        <w:t xml:space="preserve">Wir verarbeiten personenbezogene Daten unter strengster Beachtung und im Einklang mit </w:t>
      </w:r>
      <w:r w:rsidR="00AA1B28">
        <w:rPr>
          <w:rFonts w:cstheme="minorHAnsi"/>
        </w:rPr>
        <w:t>den Bestimmungen</w:t>
      </w:r>
      <w:r>
        <w:rPr>
          <w:rFonts w:cstheme="minorHAnsi"/>
        </w:rPr>
        <w:t xml:space="preserve"> der DSGVO und dem Bundesdatenschutzgesetz 2018 (BDSG-neu)</w:t>
      </w:r>
    </w:p>
    <w:p w14:paraId="5EFC3F46" w14:textId="77777777" w:rsidR="00C074F3" w:rsidRDefault="00C074F3" w:rsidP="00097FCF">
      <w:pPr>
        <w:jc w:val="both"/>
        <w:rPr>
          <w:rFonts w:cstheme="minorHAnsi"/>
        </w:rPr>
      </w:pPr>
    </w:p>
    <w:p w14:paraId="6806CE3B" w14:textId="27735011" w:rsidR="00E261FA" w:rsidRDefault="00097FCF" w:rsidP="00097FCF">
      <w:pPr>
        <w:jc w:val="both"/>
        <w:rPr>
          <w:rFonts w:cstheme="minorHAnsi"/>
        </w:rPr>
      </w:pPr>
      <w:r w:rsidRPr="00292E4D">
        <w:rPr>
          <w:rFonts w:cstheme="minorHAnsi"/>
        </w:rPr>
        <w:t>Erfüllung der lt. Verwaltervertrag</w:t>
      </w:r>
      <w:r w:rsidR="00C074F3">
        <w:rPr>
          <w:rFonts w:cstheme="minorHAnsi"/>
        </w:rPr>
        <w:t xml:space="preserve"> und Mietvertrag </w:t>
      </w:r>
      <w:r w:rsidRPr="00292E4D">
        <w:rPr>
          <w:rFonts w:cstheme="minorHAnsi"/>
        </w:rPr>
        <w:t>geforderten Pflichten</w:t>
      </w:r>
      <w:r w:rsidR="00B61CC3">
        <w:rPr>
          <w:rFonts w:cstheme="minorHAnsi"/>
        </w:rPr>
        <w:t>,</w:t>
      </w:r>
      <w:r w:rsidRPr="00292E4D">
        <w:rPr>
          <w:rFonts w:cstheme="minorHAnsi"/>
        </w:rPr>
        <w:t xml:space="preserve"> Ausführung von erforderlichen Wartungsarbeiten an Miet- und Eigentumsobjekten (z.B. Haus, Wohnung, Garten, Garagen, etc.), sowie an technischen Einrichtungen (z.B. Aufzüge, Heizung, Wasserversorgung und Abwasser, Hauselektrik, Sicherheitstechnik, etc</w:t>
      </w:r>
      <w:r w:rsidR="00FE6983">
        <w:rPr>
          <w:rFonts w:cstheme="minorHAnsi"/>
        </w:rPr>
        <w:t>.</w:t>
      </w:r>
      <w:r w:rsidRPr="00292E4D">
        <w:rPr>
          <w:rFonts w:cstheme="minorHAnsi"/>
        </w:rPr>
        <w:t xml:space="preserve">). Erstellung von Heizkostenabrechnungen, Anforderungen, die die gesamte WEG-Treuhandschaft seitens der Hausverwaltung betreffen (z.B. Kontoeröffnung bei Banken und entsprechenden Geldinstituten, Verwaltung und Disponierung des Geldverkehrs, Bearbeitung von Lastschriftabbuchungen), Anforderungen zur Wahrnehmung der Verkehrssicherungspflichten, inkl. TÜV-Kontrollen und Brandschutz sowie Beachtung technischer Verordnungen (z. B. bei Rolltoren, </w:t>
      </w:r>
      <w:r w:rsidR="00B61CC3">
        <w:rPr>
          <w:rFonts w:cstheme="minorHAnsi"/>
        </w:rPr>
        <w:t>Duplexgaragen</w:t>
      </w:r>
      <w:r w:rsidRPr="00292E4D">
        <w:rPr>
          <w:rFonts w:cstheme="minorHAnsi"/>
        </w:rPr>
        <w:t>, Heiz</w:t>
      </w:r>
      <w:r w:rsidR="00B61CC3">
        <w:rPr>
          <w:rFonts w:cstheme="minorHAnsi"/>
        </w:rPr>
        <w:t>ungs</w:t>
      </w:r>
      <w:r w:rsidRPr="00292E4D">
        <w:rPr>
          <w:rFonts w:cstheme="minorHAnsi"/>
        </w:rPr>
        <w:t>anlagen, Fahrstuhleinrichtungen, Hebe- und Lüftungsanlagen</w:t>
      </w:r>
      <w:r w:rsidR="00F733C5">
        <w:rPr>
          <w:rFonts w:cstheme="minorHAnsi"/>
        </w:rPr>
        <w:t>, Leg</w:t>
      </w:r>
      <w:r w:rsidR="00C074F3">
        <w:rPr>
          <w:rFonts w:cstheme="minorHAnsi"/>
        </w:rPr>
        <w:t>ionellenbeprobung gemäß TrinkwV</w:t>
      </w:r>
      <w:r w:rsidRPr="00292E4D">
        <w:rPr>
          <w:rFonts w:cstheme="minorHAnsi"/>
        </w:rPr>
        <w:t>)</w:t>
      </w:r>
      <w:r w:rsidR="00C074F3">
        <w:rPr>
          <w:rFonts w:cstheme="minorHAnsi"/>
        </w:rPr>
        <w:t xml:space="preserve">, Überwachung von Zahlungseingängen, </w:t>
      </w:r>
      <w:r w:rsidR="00B61CC3">
        <w:rPr>
          <w:rFonts w:cstheme="minorHAnsi"/>
        </w:rPr>
        <w:t>E</w:t>
      </w:r>
      <w:r w:rsidR="00C074F3">
        <w:rPr>
          <w:rFonts w:cstheme="minorHAnsi"/>
        </w:rPr>
        <w:t xml:space="preserve">inleiten von Klagen bei Zahlungsrückständen, Verwalten und </w:t>
      </w:r>
      <w:r w:rsidR="00B61CC3">
        <w:rPr>
          <w:rFonts w:cstheme="minorHAnsi"/>
        </w:rPr>
        <w:t>D</w:t>
      </w:r>
      <w:r w:rsidR="00C074F3">
        <w:rPr>
          <w:rFonts w:cstheme="minorHAnsi"/>
        </w:rPr>
        <w:t xml:space="preserve">isponieren von Geldmitteln auf Girokonten, Rechnungskontrolle, </w:t>
      </w:r>
      <w:r w:rsidR="00AA1B28">
        <w:rPr>
          <w:rFonts w:cstheme="minorHAnsi"/>
        </w:rPr>
        <w:t xml:space="preserve">Korrespondenz mit Eigentümern, Mietern, Dienstleistern, </w:t>
      </w:r>
      <w:r w:rsidR="00B61CC3">
        <w:rPr>
          <w:rFonts w:cstheme="minorHAnsi"/>
        </w:rPr>
        <w:t>B</w:t>
      </w:r>
      <w:r w:rsidR="00AA1B28">
        <w:rPr>
          <w:rFonts w:cstheme="minorHAnsi"/>
        </w:rPr>
        <w:t>earbeiten von Beschwerden und Verstöße</w:t>
      </w:r>
      <w:r w:rsidR="00B61CC3">
        <w:rPr>
          <w:rFonts w:cstheme="minorHAnsi"/>
        </w:rPr>
        <w:t>n</w:t>
      </w:r>
      <w:r w:rsidR="00AA1B28">
        <w:rPr>
          <w:rFonts w:cstheme="minorHAnsi"/>
        </w:rPr>
        <w:t xml:space="preserve"> gegen Hausordnungen, Terminabstimmungen, Einberufung von Eigentümerversammlungen, </w:t>
      </w:r>
      <w:r w:rsidR="009D0902">
        <w:rPr>
          <w:rFonts w:cstheme="minorHAnsi"/>
        </w:rPr>
        <w:t>Erstellen</w:t>
      </w:r>
      <w:r w:rsidR="00AA1B28">
        <w:rPr>
          <w:rFonts w:cstheme="minorHAnsi"/>
        </w:rPr>
        <w:t xml:space="preserve"> von Tagesordnungen und Beschlussentwürfen zur Eigentümerversammlung, Erstellen von Beschlussniederschriften einschließlich Versendung an alle Eigentümer, Hausgeldklagen, Beschluss Anfechtungen, Unterstützung bei Veräußerungen, Vermietungen, gewerbliche Nutzung, Einholung von Angeboten,</w:t>
      </w:r>
      <w:r w:rsidR="00F366FF">
        <w:rPr>
          <w:rFonts w:cstheme="minorHAnsi"/>
        </w:rPr>
        <w:t xml:space="preserve"> Rechnungskontrolle, Belegprüfung, fernmündliche Gespräche mit Beiräten, Eigentümern, Mietern, Dienstleistern, Interessenten</w:t>
      </w:r>
      <w:r w:rsidR="00B61CC3">
        <w:rPr>
          <w:rFonts w:cstheme="minorHAnsi"/>
        </w:rPr>
        <w:t>.</w:t>
      </w:r>
    </w:p>
    <w:p w14:paraId="3A174865" w14:textId="1B5E33D8" w:rsidR="00501226" w:rsidRDefault="00501226" w:rsidP="00097FCF">
      <w:pPr>
        <w:jc w:val="both"/>
        <w:rPr>
          <w:rFonts w:cstheme="minorHAnsi"/>
        </w:rPr>
      </w:pPr>
    </w:p>
    <w:p w14:paraId="2B8EE283" w14:textId="7CE7CE81" w:rsidR="00501226" w:rsidRPr="00501226" w:rsidRDefault="00501226" w:rsidP="00501226">
      <w:pPr>
        <w:jc w:val="both"/>
        <w:rPr>
          <w:rFonts w:cstheme="minorHAnsi"/>
        </w:rPr>
      </w:pPr>
      <w:r w:rsidRPr="00501226">
        <w:rPr>
          <w:rFonts w:cstheme="minorHAnsi"/>
        </w:rPr>
        <w:t>Die Datenspeicherung erfolgt zur Verfolgung des eigenen Geschäftszwecks</w:t>
      </w:r>
      <w:r w:rsidR="00B61CC3">
        <w:rPr>
          <w:rFonts w:cstheme="minorHAnsi"/>
        </w:rPr>
        <w:t>, z</w:t>
      </w:r>
      <w:r w:rsidRPr="00501226">
        <w:rPr>
          <w:rFonts w:cstheme="minorHAnsi"/>
        </w:rPr>
        <w:t>ur Abwicklung des Verwaltervertrags mit einzelnen Eigentümern, sowie auch Wohnungseigentümergemeinschaft (WEG) und sonst</w:t>
      </w:r>
      <w:r w:rsidR="00B61CC3">
        <w:rPr>
          <w:rFonts w:cstheme="minorHAnsi"/>
        </w:rPr>
        <w:t>igen Kunden und Dienstleistern, z</w:t>
      </w:r>
      <w:r w:rsidRPr="00501226">
        <w:rPr>
          <w:rFonts w:cstheme="minorHAnsi"/>
        </w:rPr>
        <w:t xml:space="preserve">ur Wahrung berechtigter Interessen als </w:t>
      </w:r>
      <w:r>
        <w:rPr>
          <w:rFonts w:cstheme="minorHAnsi"/>
        </w:rPr>
        <w:t>Verantwortlicher</w:t>
      </w:r>
      <w:r w:rsidRPr="00501226">
        <w:rPr>
          <w:rFonts w:cstheme="minorHAnsi"/>
        </w:rPr>
        <w:t xml:space="preserve">. </w:t>
      </w:r>
    </w:p>
    <w:p w14:paraId="07F7A862" w14:textId="55739276" w:rsidR="00501226" w:rsidRDefault="00501226" w:rsidP="00501226">
      <w:pPr>
        <w:jc w:val="both"/>
        <w:rPr>
          <w:rFonts w:cstheme="minorHAnsi"/>
        </w:rPr>
      </w:pPr>
      <w:r w:rsidRPr="00501226">
        <w:rPr>
          <w:rFonts w:cstheme="minorHAnsi"/>
        </w:rPr>
        <w:t>Ebenfalls erfolgt eine zulässige Datenspeicherung zur Wahrung der berechtigten Interessen eines Dritten, zur Abwehr von Gefahren für die öffentliche Sicherheit und zur Verfolgung von Straftaten.</w:t>
      </w:r>
    </w:p>
    <w:p w14:paraId="4DC6A5D0" w14:textId="58D3FA72" w:rsidR="00944EC2" w:rsidRDefault="00944EC2" w:rsidP="00501226">
      <w:pPr>
        <w:jc w:val="both"/>
        <w:rPr>
          <w:rFonts w:cstheme="minorHAnsi"/>
        </w:rPr>
      </w:pPr>
    </w:p>
    <w:p w14:paraId="43BE305A" w14:textId="77777777" w:rsidR="00D33E32" w:rsidRDefault="00944EC2" w:rsidP="00D33E32">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lastRenderedPageBreak/>
        <w:t xml:space="preserve">Erfüllung aus vertraglichen Pflichten </w:t>
      </w:r>
    </w:p>
    <w:p w14:paraId="573BD81B" w14:textId="7251D884" w:rsidR="00944EC2" w:rsidRPr="00D33E32" w:rsidRDefault="00944EC2" w:rsidP="00D33E32">
      <w:pPr>
        <w:pBdr>
          <w:bottom w:val="single" w:sz="8" w:space="4" w:color="4F81BD" w:themeColor="accent1"/>
        </w:pBdr>
        <w:spacing w:after="300"/>
        <w:contextualSpacing/>
        <w:rPr>
          <w:rFonts w:cstheme="minorHAnsi"/>
          <w:color w:val="17365D" w:themeColor="text2" w:themeShade="BF"/>
          <w:sz w:val="32"/>
          <w:szCs w:val="32"/>
        </w:rPr>
      </w:pPr>
      <w:r w:rsidRPr="00D33E32">
        <w:rPr>
          <w:rFonts w:cstheme="minorHAnsi"/>
          <w:color w:val="17365D" w:themeColor="text2" w:themeShade="BF"/>
          <w:sz w:val="32"/>
          <w:szCs w:val="32"/>
        </w:rPr>
        <w:t>(Art. 6 Abs. 1 lit. b DSGVO)</w:t>
      </w:r>
    </w:p>
    <w:p w14:paraId="465B4C5F" w14:textId="68A9F716" w:rsidR="00944EC2" w:rsidRDefault="00944EC2" w:rsidP="00944EC2">
      <w:pPr>
        <w:jc w:val="both"/>
        <w:rPr>
          <w:rFonts w:cstheme="minorHAnsi"/>
        </w:rPr>
      </w:pPr>
      <w:r>
        <w:rPr>
          <w:rFonts w:cstheme="minorHAnsi"/>
        </w:rPr>
        <w:t>Die Verarbeitung von personenbezogenen Daten erfolgt primär zur Durchführung geschlossener Verträge oder vorvertragliche Maßnahmen mit Ihnen und der Ausführung Ihrer Aufträge sowie aller mit dem Betrieb und der Verwaltung von Mietobjekten, Grundstücken, Immobilien (allgemein)</w:t>
      </w:r>
      <w:r w:rsidR="006E2B11">
        <w:rPr>
          <w:rFonts w:cstheme="minorHAnsi"/>
        </w:rPr>
        <w:t>.</w:t>
      </w:r>
    </w:p>
    <w:p w14:paraId="65D64238" w14:textId="77777777" w:rsidR="00944EC2" w:rsidRPr="00292E4D" w:rsidRDefault="00944EC2" w:rsidP="00944EC2">
      <w:pPr>
        <w:jc w:val="both"/>
        <w:rPr>
          <w:rFonts w:cstheme="minorHAnsi"/>
        </w:rPr>
      </w:pPr>
    </w:p>
    <w:p w14:paraId="52BE4539" w14:textId="1EF06E2B" w:rsidR="00097FCF" w:rsidRPr="00292E4D" w:rsidRDefault="00097FCF" w:rsidP="00944EC2">
      <w:pPr>
        <w:jc w:val="both"/>
        <w:rPr>
          <w:rFonts w:cstheme="minorHAnsi"/>
        </w:rPr>
      </w:pPr>
      <w:r w:rsidRPr="00292E4D">
        <w:rPr>
          <w:rFonts w:cstheme="minorHAnsi"/>
          <w:b/>
        </w:rPr>
        <w:t>Kundendaten:</w:t>
      </w:r>
      <w:r w:rsidRPr="00292E4D">
        <w:rPr>
          <w:rFonts w:cstheme="minorHAnsi"/>
        </w:rPr>
        <w:t xml:space="preserve"> Erhebung, Verarbeitung oder Nutzung personenbezogener Daten erfolgen zur Erfüllung des Geschäftszwecks, im Bereich Hausverwaltung und Dienstleitungen in der Immobilienbranche, ferner zur Anbahnung von Geschäftskontakten und der Information von Kunden.</w:t>
      </w:r>
    </w:p>
    <w:p w14:paraId="08BF285D" w14:textId="77777777" w:rsidR="00097FCF" w:rsidRPr="00292E4D" w:rsidRDefault="00097FCF" w:rsidP="00944EC2">
      <w:pPr>
        <w:jc w:val="both"/>
        <w:rPr>
          <w:rFonts w:cstheme="minorHAnsi"/>
        </w:rPr>
      </w:pPr>
    </w:p>
    <w:p w14:paraId="68728A86" w14:textId="65D6D906" w:rsidR="00097FCF" w:rsidRPr="00292E4D" w:rsidRDefault="00097FCF" w:rsidP="00944EC2">
      <w:pPr>
        <w:jc w:val="both"/>
        <w:rPr>
          <w:rFonts w:cstheme="minorHAnsi"/>
        </w:rPr>
      </w:pPr>
      <w:r w:rsidRPr="00292E4D">
        <w:rPr>
          <w:rFonts w:cstheme="minorHAnsi"/>
          <w:b/>
        </w:rPr>
        <w:t>Personaldaten:</w:t>
      </w:r>
      <w:r w:rsidRPr="00292E4D">
        <w:rPr>
          <w:rFonts w:cstheme="minorHAnsi"/>
        </w:rPr>
        <w:t xml:space="preserve"> Erhebung, Verarbeitung oder Nutzung personenbezogener Daten unserer Beschäftigten erfolgen zur Durchführung und Abwicklung des jeweiligen Arbeitsverhältnisses.</w:t>
      </w:r>
    </w:p>
    <w:p w14:paraId="7E50ACD8" w14:textId="77777777" w:rsidR="00097FCF" w:rsidRPr="00292E4D" w:rsidRDefault="00097FCF" w:rsidP="00944EC2">
      <w:pPr>
        <w:jc w:val="both"/>
        <w:rPr>
          <w:rFonts w:cstheme="minorHAnsi"/>
        </w:rPr>
      </w:pPr>
    </w:p>
    <w:p w14:paraId="2F407F38" w14:textId="5B78EC5E" w:rsidR="00944EC2" w:rsidRDefault="00097FCF" w:rsidP="00944EC2">
      <w:pPr>
        <w:jc w:val="both"/>
        <w:rPr>
          <w:rFonts w:cstheme="minorHAnsi"/>
        </w:rPr>
      </w:pPr>
      <w:r w:rsidRPr="00292E4D">
        <w:rPr>
          <w:rFonts w:cstheme="minorHAnsi"/>
          <w:b/>
        </w:rPr>
        <w:t>Bewerberdaten:</w:t>
      </w:r>
      <w:r w:rsidRPr="00292E4D">
        <w:rPr>
          <w:rFonts w:cstheme="minorHAnsi"/>
        </w:rPr>
        <w:t xml:space="preserve"> Erhebung, Verarbeitung oder Nutzung personenbezogener Daten von Bewerbern erfolgen zur Anbahnung von Arbeitsverhältnissen</w:t>
      </w:r>
      <w:r w:rsidR="006E2B11">
        <w:rPr>
          <w:rFonts w:cstheme="minorHAnsi"/>
        </w:rPr>
        <w:t>.</w:t>
      </w:r>
    </w:p>
    <w:p w14:paraId="0E4714B4" w14:textId="77777777" w:rsidR="00944EC2" w:rsidRDefault="00944EC2" w:rsidP="00944EC2">
      <w:pPr>
        <w:jc w:val="both"/>
        <w:rPr>
          <w:rFonts w:cstheme="minorHAnsi"/>
        </w:rPr>
      </w:pPr>
    </w:p>
    <w:p w14:paraId="08169F4C" w14:textId="77777777" w:rsidR="00D33E32" w:rsidRDefault="00944EC2" w:rsidP="00D33E32">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t xml:space="preserve">Interessenabwägung </w:t>
      </w:r>
    </w:p>
    <w:p w14:paraId="4EF239D2" w14:textId="34B3ABEA" w:rsidR="00D33E32" w:rsidRPr="00D33E32" w:rsidRDefault="00D33E32" w:rsidP="007152F5">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944EC2">
        <w:rPr>
          <w:rFonts w:eastAsiaTheme="majorEastAsia" w:cstheme="minorHAnsi"/>
          <w:color w:val="17365D" w:themeColor="text2" w:themeShade="BF"/>
          <w:spacing w:val="5"/>
          <w:kern w:val="28"/>
          <w:sz w:val="32"/>
          <w:szCs w:val="32"/>
        </w:rPr>
        <w:t>(Art. 6 Abs. 1 lit. f DSGVO)</w:t>
      </w:r>
    </w:p>
    <w:p w14:paraId="5531C692" w14:textId="760B2D86" w:rsidR="00944EC2" w:rsidRDefault="00944EC2">
      <w:pPr>
        <w:rPr>
          <w:rFonts w:cstheme="minorHAnsi"/>
        </w:rPr>
      </w:pPr>
      <w:r w:rsidRPr="00944EC2">
        <w:rPr>
          <w:rFonts w:cstheme="minorHAnsi"/>
        </w:rPr>
        <w:t>Unter Berücksichtigung und zur Wahrung berechtigter Interessen (durch uns oder uns angeschlossenen Dritten) verarbeiten wir</w:t>
      </w:r>
      <w:r>
        <w:rPr>
          <w:rFonts w:cstheme="minorHAnsi"/>
        </w:rPr>
        <w:t xml:space="preserve"> </w:t>
      </w:r>
      <w:r w:rsidR="00FE6983">
        <w:rPr>
          <w:rFonts w:cstheme="minorHAnsi"/>
        </w:rPr>
        <w:t>u. a.</w:t>
      </w:r>
      <w:r>
        <w:rPr>
          <w:rFonts w:cstheme="minorHAnsi"/>
        </w:rPr>
        <w:t xml:space="preserve"> folgende Daten:</w:t>
      </w:r>
    </w:p>
    <w:p w14:paraId="36BCE64F" w14:textId="719BA6B4" w:rsidR="00944EC2" w:rsidRDefault="00944EC2">
      <w:pPr>
        <w:rPr>
          <w:rFonts w:cstheme="minorHAnsi"/>
        </w:rPr>
      </w:pPr>
    </w:p>
    <w:p w14:paraId="7B573528" w14:textId="24010847" w:rsidR="00944EC2" w:rsidRDefault="00FD45D9" w:rsidP="009D0902">
      <w:pPr>
        <w:jc w:val="both"/>
        <w:rPr>
          <w:rFonts w:cstheme="minorHAnsi"/>
        </w:rPr>
      </w:pPr>
      <w:r>
        <w:rPr>
          <w:rFonts w:cstheme="minorHAnsi"/>
        </w:rPr>
        <w:t>Bonitätsabfragen und Datenaustausch mit Auskunfteien (z.B. Creditreform, SCHUFA, Bürgel)</w:t>
      </w:r>
      <w:r w:rsidR="00AA1B28">
        <w:rPr>
          <w:rFonts w:cstheme="minorHAnsi"/>
        </w:rPr>
        <w:t>, technische Voreinstellungen zur Gewährleistung der IT-Sicherheit innerhalb unseres Unternehmens, Maßnahmen zur Wahrung der Sicherheit (Gebäudezutritt) und Sicherstellung des Hausrechts, Videoüberwachung (Wahrnehmung des Hausrechts, Verfolgung von Vandalismus, Sachbeschädigung, Belästigungen, Straftaten) Sicherstellung von Beweismitteln</w:t>
      </w:r>
      <w:r w:rsidR="006E2B11">
        <w:rPr>
          <w:rFonts w:cstheme="minorHAnsi"/>
        </w:rPr>
        <w:t>.</w:t>
      </w:r>
      <w:r w:rsidR="00AA1B28">
        <w:rPr>
          <w:rFonts w:cstheme="minorHAnsi"/>
        </w:rPr>
        <w:t xml:space="preserve"> </w:t>
      </w:r>
    </w:p>
    <w:p w14:paraId="786B4A71" w14:textId="77777777" w:rsidR="00201EA6" w:rsidRDefault="00201EA6" w:rsidP="00201EA6">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p>
    <w:p w14:paraId="66DC242D" w14:textId="1ADD6050" w:rsidR="00201EA6" w:rsidRDefault="00201EA6" w:rsidP="00201EA6">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Pr>
          <w:rFonts w:eastAsiaTheme="majorEastAsia" w:cstheme="minorHAnsi"/>
          <w:color w:val="17365D" w:themeColor="text2" w:themeShade="BF"/>
          <w:spacing w:val="5"/>
          <w:kern w:val="28"/>
          <w:sz w:val="40"/>
          <w:szCs w:val="40"/>
        </w:rPr>
        <w:t>Einwilligung</w:t>
      </w:r>
    </w:p>
    <w:p w14:paraId="2664B9FA" w14:textId="51A5DD62" w:rsidR="00201EA6" w:rsidRPr="00D33E32" w:rsidRDefault="00201EA6" w:rsidP="00201EA6">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944EC2">
        <w:rPr>
          <w:rFonts w:eastAsiaTheme="majorEastAsia" w:cstheme="minorHAnsi"/>
          <w:color w:val="17365D" w:themeColor="text2" w:themeShade="BF"/>
          <w:spacing w:val="5"/>
          <w:kern w:val="28"/>
          <w:sz w:val="32"/>
          <w:szCs w:val="32"/>
        </w:rPr>
        <w:t xml:space="preserve">(Art. 6 Abs. 1 lit. </w:t>
      </w:r>
      <w:r>
        <w:rPr>
          <w:rFonts w:eastAsiaTheme="majorEastAsia" w:cstheme="minorHAnsi"/>
          <w:color w:val="17365D" w:themeColor="text2" w:themeShade="BF"/>
          <w:spacing w:val="5"/>
          <w:kern w:val="28"/>
          <w:sz w:val="32"/>
          <w:szCs w:val="32"/>
        </w:rPr>
        <w:t>a</w:t>
      </w:r>
      <w:r w:rsidRPr="00944EC2">
        <w:rPr>
          <w:rFonts w:eastAsiaTheme="majorEastAsia" w:cstheme="minorHAnsi"/>
          <w:color w:val="17365D" w:themeColor="text2" w:themeShade="BF"/>
          <w:spacing w:val="5"/>
          <w:kern w:val="28"/>
          <w:sz w:val="32"/>
          <w:szCs w:val="32"/>
        </w:rPr>
        <w:t xml:space="preserve"> DSGVO)</w:t>
      </w:r>
    </w:p>
    <w:p w14:paraId="5C46C4D4" w14:textId="5C77FA94" w:rsidR="009D0902" w:rsidRPr="00201EA6" w:rsidRDefault="00201EA6" w:rsidP="00201EA6">
      <w:pPr>
        <w:jc w:val="both"/>
        <w:rPr>
          <w:rFonts w:cstheme="minorHAnsi"/>
        </w:rPr>
      </w:pPr>
      <w:bookmarkStart w:id="2" w:name="_Hlk504481434"/>
      <w:r>
        <w:rPr>
          <w:rFonts w:cstheme="minorHAnsi"/>
        </w:rPr>
        <w:t>Eine weitere Verarbeitung Ihrer personenbezogenen Daten ist rechtmäßig, sofern Sie uns  dafür  eine</w:t>
      </w:r>
    </w:p>
    <w:p w14:paraId="4161A083" w14:textId="673557A4" w:rsidR="009D0902" w:rsidRDefault="009D0902" w:rsidP="00201EA6">
      <w:pPr>
        <w:pBdr>
          <w:bottom w:val="single" w:sz="8" w:space="4" w:color="4F81BD" w:themeColor="accent1"/>
        </w:pBdr>
        <w:contextualSpacing/>
        <w:jc w:val="both"/>
        <w:rPr>
          <w:rFonts w:eastAsiaTheme="majorEastAsia" w:cstheme="minorHAnsi"/>
          <w:color w:val="17365D" w:themeColor="text2" w:themeShade="BF"/>
          <w:spacing w:val="5"/>
          <w:kern w:val="28"/>
          <w:sz w:val="52"/>
          <w:szCs w:val="52"/>
        </w:rPr>
      </w:pPr>
      <w:r>
        <w:rPr>
          <w:rFonts w:cstheme="minorHAnsi"/>
        </w:rPr>
        <w:t>schriftliche (in einigen Fällen auch elektronische) Einwilligung erteilt haben. Aufgrund dieser Einwilligung ist es uns dann möglich, dass wir zur Handwerkerbeauftragung Ihre Telefonnummer (Handy, Festnetz) an die angeschlossenen Partnerunternehmen zur Auftragserfüllung weitergeben dürfen. Alle erteilten Einwilligungen können jederzeit widerrufen werden.</w:t>
      </w:r>
    </w:p>
    <w:p w14:paraId="0FC76C09" w14:textId="77777777" w:rsidR="00201EA6" w:rsidRDefault="00201EA6" w:rsidP="00201EA6">
      <w:pPr>
        <w:pBdr>
          <w:bottom w:val="single" w:sz="8" w:space="4" w:color="4F81BD" w:themeColor="accent1"/>
        </w:pBdr>
        <w:contextualSpacing/>
        <w:rPr>
          <w:rFonts w:eastAsiaTheme="majorEastAsia" w:cstheme="minorHAnsi"/>
          <w:color w:val="17365D" w:themeColor="text2" w:themeShade="BF"/>
          <w:spacing w:val="5"/>
          <w:kern w:val="28"/>
          <w:sz w:val="40"/>
          <w:szCs w:val="40"/>
        </w:rPr>
      </w:pPr>
    </w:p>
    <w:p w14:paraId="568B2A5D" w14:textId="5957974E" w:rsidR="009D0902" w:rsidRPr="00201EA6" w:rsidRDefault="009D0902" w:rsidP="00201EA6">
      <w:pPr>
        <w:pBdr>
          <w:bottom w:val="single" w:sz="8" w:space="4" w:color="4F81BD" w:themeColor="accent1"/>
        </w:pBdr>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 xml:space="preserve">Wer bekommt Ihre Daten? </w:t>
      </w:r>
    </w:p>
    <w:p w14:paraId="2A90CA06" w14:textId="2B224B46" w:rsidR="000F107B" w:rsidRPr="009D0902" w:rsidRDefault="00201EA6" w:rsidP="000F107B">
      <w:pPr>
        <w:pBdr>
          <w:bottom w:val="single" w:sz="8" w:space="4" w:color="4F81BD" w:themeColor="accent1"/>
        </w:pBdr>
        <w:spacing w:after="300"/>
        <w:contextualSpacing/>
        <w:rPr>
          <w:rFonts w:eastAsiaTheme="majorEastAsia" w:cstheme="minorHAnsi"/>
          <w:color w:val="17365D" w:themeColor="text2" w:themeShade="BF"/>
          <w:spacing w:val="5"/>
          <w:kern w:val="28"/>
          <w:sz w:val="32"/>
          <w:szCs w:val="32"/>
        </w:rPr>
      </w:pPr>
      <w:r>
        <w:rPr>
          <w:rFonts w:eastAsiaTheme="majorEastAsia" w:cstheme="minorHAnsi"/>
          <w:color w:val="17365D" w:themeColor="text2" w:themeShade="BF"/>
          <w:spacing w:val="5"/>
          <w:kern w:val="28"/>
          <w:sz w:val="32"/>
          <w:szCs w:val="32"/>
        </w:rPr>
        <w:t xml:space="preserve">Empfänger (Kategorien) der personenbezogenen </w:t>
      </w:r>
      <w:r w:rsidR="000F107B" w:rsidRPr="009D0902">
        <w:rPr>
          <w:rFonts w:eastAsiaTheme="majorEastAsia" w:cstheme="minorHAnsi"/>
          <w:color w:val="17365D" w:themeColor="text2" w:themeShade="BF"/>
          <w:spacing w:val="5"/>
          <w:kern w:val="28"/>
          <w:sz w:val="32"/>
          <w:szCs w:val="32"/>
        </w:rPr>
        <w:t>Daten</w:t>
      </w:r>
    </w:p>
    <w:bookmarkEnd w:id="2"/>
    <w:p w14:paraId="539231A4" w14:textId="77777777" w:rsidR="000F107B" w:rsidRPr="00292E4D" w:rsidRDefault="000F107B">
      <w:pPr>
        <w:rPr>
          <w:rFonts w:cstheme="minorHAnsi"/>
        </w:rPr>
      </w:pPr>
    </w:p>
    <w:p w14:paraId="7EF76214" w14:textId="6A000ED6" w:rsidR="000F107B" w:rsidRPr="00292E4D" w:rsidRDefault="000F107B" w:rsidP="000F107B">
      <w:pPr>
        <w:jc w:val="both"/>
        <w:rPr>
          <w:rFonts w:cstheme="minorHAnsi"/>
        </w:rPr>
      </w:pPr>
      <w:r w:rsidRPr="00292E4D">
        <w:rPr>
          <w:rFonts w:cstheme="minorHAnsi"/>
          <w:b/>
        </w:rPr>
        <w:t>Öffentliche Stellen</w:t>
      </w:r>
      <w:r w:rsidRPr="00292E4D">
        <w:rPr>
          <w:rFonts w:cstheme="minorHAnsi"/>
        </w:rPr>
        <w:t xml:space="preserve">, die Daten aufgrund gesetzlicher Vorschriften erhalten (z.B. Sozialversicherungsträger, Finanzbehörden). </w:t>
      </w:r>
    </w:p>
    <w:p w14:paraId="1F46157A" w14:textId="77777777" w:rsidR="000F107B" w:rsidRPr="00292E4D" w:rsidRDefault="000F107B" w:rsidP="000F107B">
      <w:pPr>
        <w:jc w:val="both"/>
        <w:rPr>
          <w:rFonts w:cstheme="minorHAnsi"/>
        </w:rPr>
      </w:pPr>
    </w:p>
    <w:p w14:paraId="737A9FAF" w14:textId="7393AA41" w:rsidR="000F107B" w:rsidRPr="00292E4D" w:rsidRDefault="000F107B" w:rsidP="000F107B">
      <w:pPr>
        <w:jc w:val="both"/>
        <w:rPr>
          <w:rFonts w:cstheme="minorHAnsi"/>
        </w:rPr>
      </w:pPr>
      <w:r w:rsidRPr="00292E4D">
        <w:rPr>
          <w:rFonts w:cstheme="minorHAnsi"/>
          <w:b/>
        </w:rPr>
        <w:t>Interne Stellen</w:t>
      </w:r>
      <w:r w:rsidRPr="00292E4D">
        <w:rPr>
          <w:rFonts w:cstheme="minorHAnsi"/>
        </w:rPr>
        <w:t xml:space="preserve">, die an der Ausführung der jeweiligen Geschäftsprozesse beteiligt sind (Personalverwaltung, Buchhaltung, Rechnungswesen, Immobilienvermittlung, Marketing, Vertrieb, Telekommunikation und EDV). </w:t>
      </w:r>
    </w:p>
    <w:p w14:paraId="02F780CB" w14:textId="77777777" w:rsidR="000F107B" w:rsidRPr="00292E4D" w:rsidRDefault="000F107B" w:rsidP="000F107B">
      <w:pPr>
        <w:jc w:val="both"/>
        <w:rPr>
          <w:rFonts w:cstheme="minorHAnsi"/>
        </w:rPr>
      </w:pPr>
    </w:p>
    <w:p w14:paraId="424CF7AE" w14:textId="77777777" w:rsidR="000F107B" w:rsidRPr="00292E4D" w:rsidRDefault="000F107B" w:rsidP="000F107B">
      <w:pPr>
        <w:jc w:val="both"/>
        <w:rPr>
          <w:rFonts w:cstheme="minorHAnsi"/>
        </w:rPr>
      </w:pPr>
      <w:r w:rsidRPr="00292E4D">
        <w:rPr>
          <w:rFonts w:cstheme="minorHAnsi"/>
          <w:b/>
        </w:rPr>
        <w:t>Externe Stellen</w:t>
      </w:r>
      <w:r w:rsidRPr="00292E4D">
        <w:rPr>
          <w:rFonts w:cstheme="minorHAnsi"/>
        </w:rPr>
        <w:t xml:space="preserve"> (Vertragspartner) soweit diese zur Vertragserfüllung notwendig sind. </w:t>
      </w:r>
    </w:p>
    <w:p w14:paraId="1DC6B8D6" w14:textId="136EB83B" w:rsidR="000F107B" w:rsidRPr="00292E4D" w:rsidRDefault="000F107B" w:rsidP="000F107B">
      <w:pPr>
        <w:jc w:val="both"/>
        <w:rPr>
          <w:rFonts w:cstheme="minorHAnsi"/>
        </w:rPr>
      </w:pPr>
      <w:r w:rsidRPr="00292E4D">
        <w:rPr>
          <w:rFonts w:cstheme="minorHAnsi"/>
        </w:rPr>
        <w:t xml:space="preserve">Externe Auftragnehmer (Dienstleistungsunternehmen) entsprechend </w:t>
      </w:r>
      <w:r w:rsidR="00292E4D" w:rsidRPr="00292E4D">
        <w:rPr>
          <w:rFonts w:cstheme="minorHAnsi"/>
        </w:rPr>
        <w:t xml:space="preserve">Art. 28 DSGVO </w:t>
      </w:r>
      <w:r w:rsidRPr="00292E4D">
        <w:rPr>
          <w:rFonts w:cstheme="minorHAnsi"/>
        </w:rPr>
        <w:t xml:space="preserve">zur Abwicklung der Verarbeitung der Daten in unserem Auftrag. </w:t>
      </w:r>
      <w:r w:rsidR="007152F5">
        <w:rPr>
          <w:rFonts w:cstheme="minorHAnsi"/>
        </w:rPr>
        <w:t>Weiterhin werden Daten an beauftragte Unternehmen weitergegeben, für welche Sie uns eine Einwilligung erteilt haben.</w:t>
      </w:r>
    </w:p>
    <w:p w14:paraId="6F07958D" w14:textId="77777777" w:rsidR="000F107B" w:rsidRPr="00292E4D" w:rsidRDefault="000F107B" w:rsidP="000F107B">
      <w:pPr>
        <w:jc w:val="both"/>
        <w:rPr>
          <w:rFonts w:cstheme="minorHAnsi"/>
        </w:rPr>
      </w:pPr>
    </w:p>
    <w:p w14:paraId="4374EDAA" w14:textId="4F29A0E6" w:rsidR="00E261FA" w:rsidRPr="00292E4D" w:rsidRDefault="000F107B" w:rsidP="000F107B">
      <w:pPr>
        <w:jc w:val="both"/>
        <w:rPr>
          <w:rFonts w:cstheme="minorHAnsi"/>
        </w:rPr>
      </w:pPr>
      <w:r w:rsidRPr="00292E4D">
        <w:rPr>
          <w:rFonts w:cstheme="minorHAnsi"/>
          <w:b/>
        </w:rPr>
        <w:t>Weitere externe Stellen</w:t>
      </w:r>
      <w:r w:rsidRPr="00292E4D">
        <w:rPr>
          <w:rFonts w:cstheme="minorHAnsi"/>
        </w:rPr>
        <w:t xml:space="preserve"> wie z.B. Kreditinstitute (Gehaltszahlungen, Lieferantenrechnungen), gruppenzugehörige Unternehmen oder andere externe Stellen zur Erfüllung der oben genannten Zwecke, soweit der Betroffene seine schriftliche Einwilligung erklärt hat, dies zur Vertragserfüllung erforderlich oder eine Übermittlung aus überwiegendem berechtigten Interesse zulässig ist.</w:t>
      </w:r>
      <w:r w:rsidR="007152F5">
        <w:rPr>
          <w:rFonts w:cstheme="minorHAnsi"/>
        </w:rPr>
        <w:t xml:space="preserve"> </w:t>
      </w:r>
    </w:p>
    <w:p w14:paraId="48853B43" w14:textId="735559AA" w:rsidR="00E261FA" w:rsidRPr="00292E4D" w:rsidRDefault="00E261FA">
      <w:pPr>
        <w:rPr>
          <w:rFonts w:cstheme="minorHAnsi"/>
        </w:rPr>
      </w:pPr>
    </w:p>
    <w:p w14:paraId="2C5DB8B5" w14:textId="04034647" w:rsidR="00E261FA" w:rsidRPr="00292E4D" w:rsidRDefault="00E261FA">
      <w:pPr>
        <w:rPr>
          <w:rFonts w:cstheme="minorHAnsi"/>
        </w:rPr>
      </w:pPr>
    </w:p>
    <w:p w14:paraId="1F5C1E68" w14:textId="0C6DE975" w:rsidR="00F5477E" w:rsidRPr="00201EA6" w:rsidRDefault="00F5477E" w:rsidP="00F5477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Weitergabe in Drittstaaten</w:t>
      </w:r>
    </w:p>
    <w:p w14:paraId="294FFE28" w14:textId="77777777" w:rsidR="00D22992" w:rsidRPr="00292E4D" w:rsidRDefault="00D22992">
      <w:pPr>
        <w:rPr>
          <w:rFonts w:cstheme="minorHAnsi"/>
          <w:b/>
        </w:rPr>
      </w:pPr>
    </w:p>
    <w:p w14:paraId="7CD6092A" w14:textId="0D7B77AB" w:rsidR="00CB7F78" w:rsidRDefault="00F5477E">
      <w:pPr>
        <w:rPr>
          <w:rFonts w:cstheme="minorHAnsi"/>
          <w:b/>
        </w:rPr>
      </w:pPr>
      <w:r>
        <w:rPr>
          <w:rFonts w:cstheme="minorHAnsi"/>
          <w:b/>
        </w:rPr>
        <w:t xml:space="preserve">Eine Übermittlung in Drittstaaten erfolgt </w:t>
      </w:r>
      <w:r w:rsidR="007152F5">
        <w:rPr>
          <w:rFonts w:cstheme="minorHAnsi"/>
          <w:b/>
        </w:rPr>
        <w:t xml:space="preserve">derzeit </w:t>
      </w:r>
      <w:r w:rsidRPr="00F93C26">
        <w:rPr>
          <w:rFonts w:cstheme="minorHAnsi"/>
          <w:b/>
          <w:u w:val="single"/>
        </w:rPr>
        <w:t>nicht</w:t>
      </w:r>
      <w:r>
        <w:rPr>
          <w:rFonts w:cstheme="minorHAnsi"/>
          <w:b/>
        </w:rPr>
        <w:t>!</w:t>
      </w:r>
    </w:p>
    <w:p w14:paraId="5ECCC6E9" w14:textId="2AB88288" w:rsidR="00F5477E" w:rsidRDefault="00F5477E">
      <w:pPr>
        <w:rPr>
          <w:rFonts w:cstheme="minorHAnsi"/>
          <w:b/>
        </w:rPr>
      </w:pPr>
    </w:p>
    <w:p w14:paraId="5F3133D0" w14:textId="7C718A18" w:rsidR="00F5477E" w:rsidRPr="00201EA6" w:rsidRDefault="007152F5" w:rsidP="007152F5">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 xml:space="preserve">Wie lange werden meine Daten gespeichert? </w:t>
      </w:r>
    </w:p>
    <w:p w14:paraId="7CD05C77" w14:textId="2D0BD019" w:rsidR="000E1164" w:rsidRPr="00A04566" w:rsidRDefault="000E1164" w:rsidP="00A04566">
      <w:pPr>
        <w:ind w:left="2124" w:hanging="2124"/>
        <w:jc w:val="both"/>
        <w:rPr>
          <w:rFonts w:cstheme="minorHAnsi"/>
        </w:rPr>
      </w:pPr>
      <w:r w:rsidRPr="00A04566">
        <w:rPr>
          <w:rFonts w:cstheme="minorHAnsi"/>
        </w:rPr>
        <w:t>10 Jahre</w:t>
      </w:r>
      <w:r w:rsidRPr="000E1164">
        <w:rPr>
          <w:rFonts w:cstheme="minorHAnsi"/>
          <w:b/>
        </w:rPr>
        <w:tab/>
      </w:r>
      <w:r w:rsidR="007152F5" w:rsidRPr="007152F5">
        <w:rPr>
          <w:rFonts w:cstheme="minorHAnsi"/>
        </w:rPr>
        <w:t>für Dokumente nach</w:t>
      </w:r>
      <w:r w:rsidR="007152F5">
        <w:rPr>
          <w:rFonts w:cstheme="minorHAnsi"/>
          <w:b/>
        </w:rPr>
        <w:t xml:space="preserve"> </w:t>
      </w:r>
      <w:r w:rsidRPr="00A04566">
        <w:rPr>
          <w:rFonts w:cstheme="minorHAnsi"/>
        </w:rPr>
        <w:t>HGB, AO, EStG, KStG, GewStG, UStG, AktG, GmbHG, GenG)</w:t>
      </w:r>
    </w:p>
    <w:p w14:paraId="60782F99" w14:textId="3093AC39" w:rsidR="000E1164" w:rsidRPr="00A04566" w:rsidRDefault="000E1164" w:rsidP="00A04566">
      <w:pPr>
        <w:jc w:val="both"/>
        <w:rPr>
          <w:rFonts w:cstheme="minorHAnsi"/>
        </w:rPr>
      </w:pPr>
      <w:r w:rsidRPr="00A04566">
        <w:rPr>
          <w:rFonts w:cstheme="minorHAnsi"/>
        </w:rPr>
        <w:t>6 Jahre</w:t>
      </w:r>
      <w:r w:rsidRPr="00A04566">
        <w:rPr>
          <w:rFonts w:cstheme="minorHAnsi"/>
        </w:rPr>
        <w:tab/>
      </w:r>
      <w:r w:rsidR="00A04566" w:rsidRPr="00A04566">
        <w:rPr>
          <w:rFonts w:cstheme="minorHAnsi"/>
        </w:rPr>
        <w:tab/>
      </w:r>
      <w:r w:rsidR="00A04566" w:rsidRPr="00A04566">
        <w:rPr>
          <w:rFonts w:cstheme="minorHAnsi"/>
        </w:rPr>
        <w:tab/>
      </w:r>
      <w:r w:rsidRPr="00A04566">
        <w:rPr>
          <w:rFonts w:cstheme="minorHAnsi"/>
        </w:rPr>
        <w:t>Handels- und Geschäftsbriefe sowie für sonstige Unterlagen (HGB, BGB)</w:t>
      </w:r>
    </w:p>
    <w:p w14:paraId="7DC6EFD9" w14:textId="2C42C2F3" w:rsidR="000E1164" w:rsidRPr="00A04566" w:rsidRDefault="000E1164" w:rsidP="00A04566">
      <w:pPr>
        <w:jc w:val="both"/>
        <w:rPr>
          <w:rFonts w:cstheme="minorHAnsi"/>
        </w:rPr>
      </w:pPr>
      <w:r w:rsidRPr="00A04566">
        <w:rPr>
          <w:rFonts w:cstheme="minorHAnsi"/>
        </w:rPr>
        <w:t>4 Jahre</w:t>
      </w:r>
      <w:r w:rsidRPr="00A04566">
        <w:rPr>
          <w:rFonts w:cstheme="minorHAnsi"/>
        </w:rPr>
        <w:tab/>
      </w:r>
      <w:r w:rsidRPr="00A04566">
        <w:rPr>
          <w:rFonts w:cstheme="minorHAnsi"/>
        </w:rPr>
        <w:tab/>
      </w:r>
      <w:r w:rsidR="00A04566" w:rsidRPr="00A04566">
        <w:rPr>
          <w:rFonts w:cstheme="minorHAnsi"/>
        </w:rPr>
        <w:tab/>
      </w:r>
      <w:r w:rsidRPr="00A04566">
        <w:rPr>
          <w:rFonts w:cstheme="minorHAnsi"/>
        </w:rPr>
        <w:t>Überprüfung gemäß § 35 Abs. 2 Nr. 4 BDSG</w:t>
      </w:r>
      <w:r w:rsidRPr="00A04566">
        <w:rPr>
          <w:rFonts w:cstheme="minorHAnsi"/>
        </w:rPr>
        <w:tab/>
      </w:r>
    </w:p>
    <w:p w14:paraId="654F4869" w14:textId="304BBEC9" w:rsidR="00E14089" w:rsidRDefault="00A01FC3" w:rsidP="007152F5">
      <w:pPr>
        <w:ind w:left="2124" w:hanging="2124"/>
        <w:jc w:val="both"/>
        <w:rPr>
          <w:rFonts w:cstheme="minorHAnsi"/>
        </w:rPr>
      </w:pPr>
      <w:r>
        <w:rPr>
          <w:rFonts w:cstheme="minorHAnsi"/>
        </w:rPr>
        <w:t>6</w:t>
      </w:r>
      <w:r w:rsidR="000E1164" w:rsidRPr="00A04566">
        <w:rPr>
          <w:rFonts w:cstheme="minorHAnsi"/>
        </w:rPr>
        <w:t xml:space="preserve"> Monate</w:t>
      </w:r>
      <w:r w:rsidR="000E1164" w:rsidRPr="00A04566">
        <w:rPr>
          <w:rFonts w:cstheme="minorHAnsi"/>
        </w:rPr>
        <w:tab/>
        <w:t>Initiativ-Bewerbungen (Emai</w:t>
      </w:r>
      <w:r w:rsidR="00E14089">
        <w:rPr>
          <w:rFonts w:cstheme="minorHAnsi"/>
        </w:rPr>
        <w:t>l), digitale Bewerbungen allg.</w:t>
      </w:r>
      <w:r w:rsidR="007152F5">
        <w:rPr>
          <w:rFonts w:cstheme="minorHAnsi"/>
        </w:rPr>
        <w:t xml:space="preserve"> Mieterselbstauskunft (in digitaler Form)</w:t>
      </w:r>
    </w:p>
    <w:p w14:paraId="2EFF2BD0" w14:textId="6FD17833" w:rsidR="007152F5" w:rsidRDefault="007152F5" w:rsidP="00A04566">
      <w:pPr>
        <w:jc w:val="both"/>
        <w:rPr>
          <w:rFonts w:cstheme="minorHAnsi"/>
        </w:rPr>
      </w:pPr>
      <w:r>
        <w:rPr>
          <w:rFonts w:cstheme="minorHAnsi"/>
        </w:rPr>
        <w:t>3 Monate</w:t>
      </w:r>
      <w:r>
        <w:rPr>
          <w:rFonts w:cstheme="minorHAnsi"/>
        </w:rPr>
        <w:tab/>
      </w:r>
      <w:r>
        <w:rPr>
          <w:rFonts w:cstheme="minorHAnsi"/>
        </w:rPr>
        <w:tab/>
        <w:t>Mieterselbstauskunft in Papierform</w:t>
      </w:r>
    </w:p>
    <w:p w14:paraId="03A07E98" w14:textId="6FCE60AB" w:rsidR="00E14089" w:rsidRDefault="00E14089" w:rsidP="00A04566">
      <w:pPr>
        <w:jc w:val="both"/>
        <w:rPr>
          <w:rFonts w:cstheme="minorHAnsi"/>
        </w:rPr>
      </w:pPr>
    </w:p>
    <w:p w14:paraId="5B5F668C" w14:textId="23E92D76" w:rsidR="002D1420" w:rsidRDefault="002D1420" w:rsidP="00A04566">
      <w:pPr>
        <w:jc w:val="both"/>
        <w:rPr>
          <w:rFonts w:cstheme="minorHAnsi"/>
        </w:rPr>
      </w:pPr>
      <w:r>
        <w:rPr>
          <w:rFonts w:cstheme="minorHAnsi"/>
        </w:rPr>
        <w:t>Die Speicherdauer variiert zwischen 3 Monaten und bis zu 30 Jahren. Die Speicherdauer ergibt sich auch nach den gesetzlichen Verjährungsfristen. Grundsätzlich werden aber die Daten so lange verarbeitet und gespeichert, wie sie zur Aufrechterhaltung unserer Geschäftsbeziehung erforderlich sind. Hierbei ist zu beachten, dass eine Geschäftsbeziehung ein Dauerschuldverhältnis ist, welches über Jahre fortbesteht.</w:t>
      </w:r>
    </w:p>
    <w:p w14:paraId="2C3A5ADE" w14:textId="33E5178B" w:rsidR="009D0902" w:rsidRDefault="009D0902">
      <w:pPr>
        <w:rPr>
          <w:rFonts w:cstheme="minorHAnsi"/>
        </w:rPr>
      </w:pPr>
      <w:r>
        <w:rPr>
          <w:rFonts w:cstheme="minorHAnsi"/>
        </w:rPr>
        <w:br w:type="page"/>
      </w:r>
    </w:p>
    <w:p w14:paraId="485B7E1C" w14:textId="63382B33" w:rsidR="00E14089" w:rsidRPr="00201EA6" w:rsidRDefault="007152F5" w:rsidP="007152F5">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lastRenderedPageBreak/>
        <w:t>Folgende Rechte habe ich</w:t>
      </w:r>
      <w:r w:rsidR="00201EA6">
        <w:rPr>
          <w:rFonts w:eastAsiaTheme="majorEastAsia" w:cstheme="minorHAnsi"/>
          <w:color w:val="17365D" w:themeColor="text2" w:themeShade="BF"/>
          <w:spacing w:val="5"/>
          <w:kern w:val="28"/>
          <w:sz w:val="40"/>
          <w:szCs w:val="40"/>
        </w:rPr>
        <w:t>:</w:t>
      </w:r>
    </w:p>
    <w:p w14:paraId="59D4CD17" w14:textId="30549F65" w:rsidR="00E14089" w:rsidRDefault="00E14089">
      <w:pPr>
        <w:rPr>
          <w:rFonts w:cstheme="minorHAnsi"/>
        </w:rPr>
      </w:pPr>
    </w:p>
    <w:p w14:paraId="4E4E7D1C" w14:textId="77777777" w:rsidR="000D3286" w:rsidRPr="000D3286" w:rsidRDefault="000D3286" w:rsidP="000D3286">
      <w:pPr>
        <w:pStyle w:val="berschrift2"/>
        <w:numPr>
          <w:ilvl w:val="0"/>
          <w:numId w:val="12"/>
        </w:numPr>
      </w:pPr>
      <w:r w:rsidRPr="000D3286">
        <w:t>Informationsrecht</w:t>
      </w:r>
    </w:p>
    <w:p w14:paraId="3422887E" w14:textId="77777777" w:rsidR="000D3286" w:rsidRPr="000D3286" w:rsidRDefault="000D3286" w:rsidP="000D3286">
      <w:pPr>
        <w:pStyle w:val="berschrift2"/>
        <w:numPr>
          <w:ilvl w:val="0"/>
          <w:numId w:val="12"/>
        </w:numPr>
      </w:pPr>
      <w:r w:rsidRPr="000D3286">
        <w:t>Auskunfts- und Widerspruchsrecht</w:t>
      </w:r>
    </w:p>
    <w:p w14:paraId="2BDB2423" w14:textId="77777777" w:rsidR="000D3286" w:rsidRPr="000D3286" w:rsidRDefault="000D3286" w:rsidP="000D3286">
      <w:pPr>
        <w:pStyle w:val="berschrift2"/>
        <w:numPr>
          <w:ilvl w:val="0"/>
          <w:numId w:val="12"/>
        </w:numPr>
      </w:pPr>
      <w:r w:rsidRPr="000D3286">
        <w:t>Recht auf Berichtigung, Löschung und Einschränkung</w:t>
      </w:r>
    </w:p>
    <w:p w14:paraId="3973B20B" w14:textId="08011D85" w:rsidR="00E14089" w:rsidRDefault="000D3286" w:rsidP="000D3286">
      <w:pPr>
        <w:pStyle w:val="berschrift2"/>
        <w:numPr>
          <w:ilvl w:val="0"/>
          <w:numId w:val="12"/>
        </w:numPr>
      </w:pPr>
      <w:bookmarkStart w:id="3" w:name="_Hlk504484996"/>
      <w:r w:rsidRPr="000D3286">
        <w:t>Recht auf Datenübertragbarkeit</w:t>
      </w:r>
    </w:p>
    <w:bookmarkEnd w:id="3"/>
    <w:p w14:paraId="2DD62792" w14:textId="0BB8E4FC" w:rsidR="000D3286" w:rsidRDefault="000D3286" w:rsidP="000D3286"/>
    <w:p w14:paraId="6CAB00B3" w14:textId="77777777" w:rsidR="000D3286" w:rsidRDefault="000D3286" w:rsidP="000D3286">
      <w:pPr>
        <w:pStyle w:val="berschrift2"/>
      </w:pPr>
      <w:r>
        <w:t xml:space="preserve">Informationsrecht </w:t>
      </w:r>
    </w:p>
    <w:p w14:paraId="7CDE1D5D" w14:textId="77777777" w:rsidR="00201EA6" w:rsidRDefault="00201EA6" w:rsidP="000D3286">
      <w:pPr>
        <w:rPr>
          <w:b/>
        </w:rPr>
      </w:pPr>
    </w:p>
    <w:p w14:paraId="4F353BF6" w14:textId="739B0ABF" w:rsidR="000D3286" w:rsidRPr="000D3286" w:rsidRDefault="000D3286" w:rsidP="000D3286">
      <w:pPr>
        <w:rPr>
          <w:b/>
        </w:rPr>
      </w:pPr>
      <w:r w:rsidRPr="000D3286">
        <w:rPr>
          <w:b/>
        </w:rPr>
        <w:t>Folgende Informationen werden bei Anfrage offengelegt:</w:t>
      </w:r>
    </w:p>
    <w:p w14:paraId="2AD020BA" w14:textId="78F01A07" w:rsidR="00E14089" w:rsidRDefault="00E14089">
      <w:pPr>
        <w:rPr>
          <w:rFonts w:cstheme="minorHAnsi"/>
        </w:rPr>
      </w:pPr>
    </w:p>
    <w:p w14:paraId="38CF49BC" w14:textId="77777777" w:rsidR="000D3286" w:rsidRPr="000D3286" w:rsidRDefault="000D3286" w:rsidP="000D3286">
      <w:pPr>
        <w:pStyle w:val="Listenabsatz"/>
        <w:numPr>
          <w:ilvl w:val="0"/>
          <w:numId w:val="12"/>
        </w:numPr>
        <w:rPr>
          <w:rFonts w:cstheme="minorHAnsi"/>
        </w:rPr>
      </w:pPr>
      <w:r w:rsidRPr="000D3286">
        <w:rPr>
          <w:rFonts w:cstheme="minorHAnsi"/>
        </w:rPr>
        <w:t>Name und Kontaktdaten des Verantwortlichen (ggf. auch des Vertreters)</w:t>
      </w:r>
    </w:p>
    <w:p w14:paraId="034C96AE" w14:textId="77777777" w:rsidR="000D3286" w:rsidRPr="000D3286" w:rsidRDefault="000D3286" w:rsidP="000D3286">
      <w:pPr>
        <w:pStyle w:val="Listenabsatz"/>
        <w:numPr>
          <w:ilvl w:val="0"/>
          <w:numId w:val="12"/>
        </w:numPr>
        <w:rPr>
          <w:rFonts w:cstheme="minorHAnsi"/>
        </w:rPr>
      </w:pPr>
      <w:r w:rsidRPr="000D3286">
        <w:rPr>
          <w:rFonts w:cstheme="minorHAnsi"/>
        </w:rPr>
        <w:t>Kontaktdaten des Datenschutzbeauftragten (falls vorhanden)</w:t>
      </w:r>
    </w:p>
    <w:p w14:paraId="2C3D3B79" w14:textId="77777777" w:rsidR="000D3286" w:rsidRPr="000D3286" w:rsidRDefault="000D3286" w:rsidP="000D3286">
      <w:pPr>
        <w:pStyle w:val="Listenabsatz"/>
        <w:numPr>
          <w:ilvl w:val="0"/>
          <w:numId w:val="12"/>
        </w:numPr>
        <w:rPr>
          <w:rFonts w:cstheme="minorHAnsi"/>
        </w:rPr>
      </w:pPr>
      <w:r w:rsidRPr="000D3286">
        <w:rPr>
          <w:rFonts w:cstheme="minorHAnsi"/>
        </w:rPr>
        <w:t>Zweck und Rechtgrundlage der Verarbeitung</w:t>
      </w:r>
    </w:p>
    <w:p w14:paraId="441F5585" w14:textId="77777777" w:rsidR="000D3286" w:rsidRPr="000D3286" w:rsidRDefault="000D3286" w:rsidP="000D3286">
      <w:pPr>
        <w:pStyle w:val="Listenabsatz"/>
        <w:numPr>
          <w:ilvl w:val="0"/>
          <w:numId w:val="12"/>
        </w:numPr>
        <w:rPr>
          <w:rFonts w:cstheme="minorHAnsi"/>
        </w:rPr>
      </w:pPr>
      <w:r w:rsidRPr="000D3286">
        <w:rPr>
          <w:rFonts w:cstheme="minorHAnsi"/>
        </w:rPr>
        <w:t>Berechtigte Interessen (bei Verarbeitung nach Art. 6 DSGVO)</w:t>
      </w:r>
    </w:p>
    <w:p w14:paraId="0120A184" w14:textId="77777777" w:rsidR="000D3286" w:rsidRPr="000D3286" w:rsidRDefault="000D3286" w:rsidP="000D3286">
      <w:pPr>
        <w:pStyle w:val="Listenabsatz"/>
        <w:numPr>
          <w:ilvl w:val="0"/>
          <w:numId w:val="12"/>
        </w:numPr>
        <w:rPr>
          <w:rFonts w:cstheme="minorHAnsi"/>
        </w:rPr>
      </w:pPr>
      <w:r w:rsidRPr="000D3286">
        <w:rPr>
          <w:rFonts w:cstheme="minorHAnsi"/>
        </w:rPr>
        <w:t>Empfänger bzw. Kategorien von Empfängern</w:t>
      </w:r>
    </w:p>
    <w:p w14:paraId="5BE10265" w14:textId="77777777" w:rsidR="000D3286" w:rsidRPr="000D3286" w:rsidRDefault="000D3286" w:rsidP="000D3286">
      <w:pPr>
        <w:pStyle w:val="Listenabsatz"/>
        <w:numPr>
          <w:ilvl w:val="0"/>
          <w:numId w:val="12"/>
        </w:numPr>
        <w:rPr>
          <w:rFonts w:cstheme="minorHAnsi"/>
        </w:rPr>
      </w:pPr>
      <w:r w:rsidRPr="000D3286">
        <w:rPr>
          <w:rFonts w:cstheme="minorHAnsi"/>
        </w:rPr>
        <w:t>Übermittlung in Drittland oder an internationale Organisation</w:t>
      </w:r>
    </w:p>
    <w:p w14:paraId="6225B46F" w14:textId="77777777" w:rsidR="000D3286" w:rsidRPr="000D3286" w:rsidRDefault="000D3286" w:rsidP="000D3286">
      <w:pPr>
        <w:pStyle w:val="Listenabsatz"/>
        <w:numPr>
          <w:ilvl w:val="0"/>
          <w:numId w:val="12"/>
        </w:numPr>
        <w:rPr>
          <w:rFonts w:cstheme="minorHAnsi"/>
        </w:rPr>
      </w:pPr>
      <w:r w:rsidRPr="000D3286">
        <w:rPr>
          <w:rFonts w:cstheme="minorHAnsi"/>
        </w:rPr>
        <w:t>Dauer der Speicherung</w:t>
      </w:r>
    </w:p>
    <w:p w14:paraId="5B87E029" w14:textId="77777777" w:rsidR="000D3286" w:rsidRPr="000D3286" w:rsidRDefault="000D3286" w:rsidP="000D3286">
      <w:pPr>
        <w:pStyle w:val="Listenabsatz"/>
        <w:numPr>
          <w:ilvl w:val="0"/>
          <w:numId w:val="12"/>
        </w:numPr>
        <w:rPr>
          <w:rFonts w:cstheme="minorHAnsi"/>
        </w:rPr>
      </w:pPr>
      <w:r w:rsidRPr="000D3286">
        <w:rPr>
          <w:rFonts w:cstheme="minorHAnsi"/>
        </w:rPr>
        <w:t>Bestehen eines Rechts auf Auskunft, Berichtigung, Löschung, Einschränkung, Widerspruch und auf Datenübertragbarkeit</w:t>
      </w:r>
    </w:p>
    <w:p w14:paraId="06AF7CEF" w14:textId="77777777" w:rsidR="000D3286" w:rsidRPr="000D3286" w:rsidRDefault="000D3286" w:rsidP="000D3286">
      <w:pPr>
        <w:pStyle w:val="Listenabsatz"/>
        <w:numPr>
          <w:ilvl w:val="0"/>
          <w:numId w:val="12"/>
        </w:numPr>
        <w:rPr>
          <w:rFonts w:cstheme="minorHAnsi"/>
        </w:rPr>
      </w:pPr>
      <w:r w:rsidRPr="000D3286">
        <w:rPr>
          <w:rFonts w:cstheme="minorHAnsi"/>
        </w:rPr>
        <w:t>Bestehen eines Rechts auf Widerspruch der Einwilligung</w:t>
      </w:r>
    </w:p>
    <w:p w14:paraId="15588FDA" w14:textId="77777777" w:rsidR="000D3286" w:rsidRPr="000D3286" w:rsidRDefault="000D3286" w:rsidP="000D3286">
      <w:pPr>
        <w:pStyle w:val="Listenabsatz"/>
        <w:numPr>
          <w:ilvl w:val="0"/>
          <w:numId w:val="12"/>
        </w:numPr>
        <w:rPr>
          <w:rFonts w:cstheme="minorHAnsi"/>
        </w:rPr>
      </w:pPr>
      <w:r w:rsidRPr="000D3286">
        <w:rPr>
          <w:rFonts w:cstheme="minorHAnsi"/>
        </w:rPr>
        <w:t>Bestehen eines Beschwerderechts bei einer Aufsichtsbehörde</w:t>
      </w:r>
    </w:p>
    <w:p w14:paraId="01936C6D" w14:textId="77777777" w:rsidR="000D3286" w:rsidRPr="000D3286" w:rsidRDefault="000D3286" w:rsidP="000D3286">
      <w:pPr>
        <w:pStyle w:val="Listenabsatz"/>
        <w:numPr>
          <w:ilvl w:val="0"/>
          <w:numId w:val="12"/>
        </w:numPr>
        <w:rPr>
          <w:rFonts w:cstheme="minorHAnsi"/>
        </w:rPr>
      </w:pPr>
      <w:r w:rsidRPr="000D3286">
        <w:rPr>
          <w:rFonts w:cstheme="minorHAnsi"/>
        </w:rPr>
        <w:t>Information, ob die Bereitstellung der Daten gesetzlich oder vertraglich vorgeschrieben oder für einen Vertragsabschluss erforderlich ist und mögliche Folgen der Nichtbereitstellung</w:t>
      </w:r>
    </w:p>
    <w:p w14:paraId="0FB336FD" w14:textId="77777777" w:rsidR="000D3286" w:rsidRPr="000D3286" w:rsidRDefault="000D3286" w:rsidP="000D3286">
      <w:pPr>
        <w:pStyle w:val="Listenabsatz"/>
        <w:numPr>
          <w:ilvl w:val="0"/>
          <w:numId w:val="12"/>
        </w:numPr>
        <w:rPr>
          <w:rFonts w:cstheme="minorHAnsi"/>
        </w:rPr>
      </w:pPr>
      <w:r w:rsidRPr="000D3286">
        <w:rPr>
          <w:rFonts w:cstheme="minorHAnsi"/>
        </w:rPr>
        <w:t>Bestehen einer automatisierten Entscheidungsfindung einschließlich Profiling</w:t>
      </w:r>
    </w:p>
    <w:p w14:paraId="2E238258" w14:textId="695153E3" w:rsidR="000D3286" w:rsidRPr="000D3286" w:rsidRDefault="000D3286" w:rsidP="000D3286">
      <w:pPr>
        <w:pStyle w:val="Listenabsatz"/>
        <w:numPr>
          <w:ilvl w:val="0"/>
          <w:numId w:val="12"/>
        </w:numPr>
        <w:rPr>
          <w:rFonts w:cstheme="minorHAnsi"/>
        </w:rPr>
      </w:pPr>
      <w:r w:rsidRPr="000D3286">
        <w:rPr>
          <w:rFonts w:cstheme="minorHAnsi"/>
        </w:rPr>
        <w:t>Information über eine mögliche Zweckänderung der Datenverarbeitung</w:t>
      </w:r>
    </w:p>
    <w:p w14:paraId="3CFDCE76" w14:textId="22BF89FA" w:rsidR="000D3286" w:rsidRDefault="000D3286">
      <w:pPr>
        <w:rPr>
          <w:rFonts w:cstheme="minorHAnsi"/>
        </w:rPr>
      </w:pPr>
    </w:p>
    <w:p w14:paraId="5C785F53" w14:textId="10EDE87E" w:rsidR="000D3286" w:rsidRDefault="000D3286" w:rsidP="000D3286">
      <w:pPr>
        <w:pStyle w:val="berschrift2"/>
      </w:pPr>
      <w:r w:rsidRPr="000D3286">
        <w:t>Auskunfts- und Widerspruchsrecht</w:t>
      </w:r>
    </w:p>
    <w:p w14:paraId="11FCEE7C" w14:textId="2F55D42E" w:rsidR="000D3286" w:rsidRDefault="000D3286" w:rsidP="000D3286"/>
    <w:p w14:paraId="37D2E7D9" w14:textId="77777777" w:rsidR="000D3286" w:rsidRDefault="000D3286" w:rsidP="000D3286">
      <w:pPr>
        <w:pStyle w:val="Listenabsatz"/>
        <w:numPr>
          <w:ilvl w:val="0"/>
          <w:numId w:val="13"/>
        </w:numPr>
      </w:pPr>
      <w:r>
        <w:t>Zwecke der Datenverarbeitung</w:t>
      </w:r>
    </w:p>
    <w:p w14:paraId="31155164" w14:textId="77777777" w:rsidR="000D3286" w:rsidRDefault="000D3286" w:rsidP="000D3286">
      <w:pPr>
        <w:pStyle w:val="Listenabsatz"/>
        <w:numPr>
          <w:ilvl w:val="0"/>
          <w:numId w:val="13"/>
        </w:numPr>
      </w:pPr>
      <w:r>
        <w:t>Kategorien der Daten</w:t>
      </w:r>
    </w:p>
    <w:p w14:paraId="19E02FD7" w14:textId="77777777" w:rsidR="000D3286" w:rsidRDefault="000D3286" w:rsidP="000D3286">
      <w:pPr>
        <w:pStyle w:val="Listenabsatz"/>
        <w:numPr>
          <w:ilvl w:val="0"/>
          <w:numId w:val="13"/>
        </w:numPr>
      </w:pPr>
      <w:r>
        <w:t>Empfänger oder Kategorien von Empfängern</w:t>
      </w:r>
    </w:p>
    <w:p w14:paraId="4897FBA9" w14:textId="77777777" w:rsidR="000D3286" w:rsidRDefault="000D3286" w:rsidP="000D3286">
      <w:pPr>
        <w:pStyle w:val="Listenabsatz"/>
        <w:numPr>
          <w:ilvl w:val="0"/>
          <w:numId w:val="13"/>
        </w:numPr>
      </w:pPr>
      <w:r>
        <w:t>Dauer der Speicherung</w:t>
      </w:r>
    </w:p>
    <w:p w14:paraId="099E50D9" w14:textId="77777777" w:rsidR="000D3286" w:rsidRDefault="000D3286" w:rsidP="000D3286">
      <w:pPr>
        <w:pStyle w:val="Listenabsatz"/>
        <w:numPr>
          <w:ilvl w:val="0"/>
          <w:numId w:val="13"/>
        </w:numPr>
      </w:pPr>
      <w:r>
        <w:t>Recht auf Berichtigung, Löschung und Widerspruch</w:t>
      </w:r>
    </w:p>
    <w:p w14:paraId="19904F21" w14:textId="77777777" w:rsidR="000D3286" w:rsidRDefault="000D3286" w:rsidP="000D3286">
      <w:pPr>
        <w:pStyle w:val="Listenabsatz"/>
        <w:numPr>
          <w:ilvl w:val="0"/>
          <w:numId w:val="13"/>
        </w:numPr>
      </w:pPr>
      <w:r>
        <w:t>Beschwerderecht bei einer Aufsichtsbehörde</w:t>
      </w:r>
    </w:p>
    <w:p w14:paraId="5038649A" w14:textId="77777777" w:rsidR="000D3286" w:rsidRDefault="000D3286" w:rsidP="000D3286">
      <w:pPr>
        <w:pStyle w:val="Listenabsatz"/>
        <w:numPr>
          <w:ilvl w:val="0"/>
          <w:numId w:val="13"/>
        </w:numPr>
      </w:pPr>
      <w:r>
        <w:t>Herkunft der Daten (wenn nicht bei Betroffenen erhoben)</w:t>
      </w:r>
    </w:p>
    <w:p w14:paraId="1E7849F4" w14:textId="77777777" w:rsidR="000D3286" w:rsidRDefault="000D3286" w:rsidP="000D3286">
      <w:pPr>
        <w:pStyle w:val="Listenabsatz"/>
        <w:numPr>
          <w:ilvl w:val="0"/>
          <w:numId w:val="13"/>
        </w:numPr>
      </w:pPr>
      <w:r>
        <w:t>Bestehen einer automatisierten Entscheidungsfindung einschließlich Profiling</w:t>
      </w:r>
    </w:p>
    <w:p w14:paraId="0AB9A6FB" w14:textId="07B9DF99" w:rsidR="000D3286" w:rsidRPr="000D3286" w:rsidRDefault="000D3286" w:rsidP="000D3286">
      <w:pPr>
        <w:pStyle w:val="Listenabsatz"/>
        <w:numPr>
          <w:ilvl w:val="0"/>
          <w:numId w:val="13"/>
        </w:numPr>
      </w:pPr>
      <w:r>
        <w:t>Übermittlung in Drittland oder an internationale Organisation</w:t>
      </w:r>
    </w:p>
    <w:p w14:paraId="291CEF73" w14:textId="77777777" w:rsidR="000D3286" w:rsidRDefault="000D3286">
      <w:pPr>
        <w:rPr>
          <w:rFonts w:cstheme="minorHAnsi"/>
        </w:rPr>
      </w:pPr>
    </w:p>
    <w:p w14:paraId="2A1B8BA1" w14:textId="77777777" w:rsidR="000D3286" w:rsidRDefault="000D3286">
      <w:pPr>
        <w:rPr>
          <w:rFonts w:cstheme="minorHAnsi"/>
        </w:rPr>
      </w:pPr>
      <w:r>
        <w:rPr>
          <w:rFonts w:cstheme="minorHAnsi"/>
        </w:rPr>
        <w:br w:type="page"/>
      </w:r>
    </w:p>
    <w:p w14:paraId="4452B895" w14:textId="34800C90" w:rsidR="000D3286" w:rsidRDefault="000D3286" w:rsidP="000D3286">
      <w:pPr>
        <w:pStyle w:val="berschrift2"/>
      </w:pPr>
      <w:r w:rsidRPr="000D3286">
        <w:lastRenderedPageBreak/>
        <w:t>Recht auf Berichtigung, Löschung und Einschränkung</w:t>
      </w:r>
    </w:p>
    <w:p w14:paraId="2F6EC163" w14:textId="46FDBAF9" w:rsidR="000D3286" w:rsidRDefault="000D3286" w:rsidP="000D3286"/>
    <w:p w14:paraId="0EFAAB4A" w14:textId="1B62C89C" w:rsidR="000D3286" w:rsidRPr="000D3286" w:rsidRDefault="000D3286" w:rsidP="000D3286">
      <w:pPr>
        <w:rPr>
          <w:b/>
        </w:rPr>
      </w:pPr>
      <w:r w:rsidRPr="000D3286">
        <w:rPr>
          <w:b/>
        </w:rPr>
        <w:t>Folgende Daten werden nach Art. 17 DS GVO gelöscht, wenn:</w:t>
      </w:r>
    </w:p>
    <w:p w14:paraId="0B120929" w14:textId="65547B8A" w:rsidR="000D3286" w:rsidRDefault="000D3286">
      <w:pPr>
        <w:rPr>
          <w:rFonts w:cstheme="minorHAnsi"/>
        </w:rPr>
      </w:pPr>
    </w:p>
    <w:p w14:paraId="206BF185" w14:textId="77777777" w:rsidR="000D3286" w:rsidRPr="000D3286" w:rsidRDefault="000D3286" w:rsidP="000D3286">
      <w:pPr>
        <w:pStyle w:val="Listenabsatz"/>
        <w:numPr>
          <w:ilvl w:val="0"/>
          <w:numId w:val="14"/>
        </w:numPr>
        <w:rPr>
          <w:rFonts w:cstheme="minorHAnsi"/>
        </w:rPr>
      </w:pPr>
      <w:r w:rsidRPr="000D3286">
        <w:rPr>
          <w:rFonts w:cstheme="minorHAnsi"/>
        </w:rPr>
        <w:t>Wenn die Speicherung der Daten nicht mehr notwendig ist</w:t>
      </w:r>
    </w:p>
    <w:p w14:paraId="681D41AC" w14:textId="77777777" w:rsidR="000D3286" w:rsidRPr="000D3286" w:rsidRDefault="000D3286" w:rsidP="000D3286">
      <w:pPr>
        <w:pStyle w:val="Listenabsatz"/>
        <w:numPr>
          <w:ilvl w:val="0"/>
          <w:numId w:val="14"/>
        </w:numPr>
        <w:rPr>
          <w:rFonts w:cstheme="minorHAnsi"/>
        </w:rPr>
      </w:pPr>
      <w:r w:rsidRPr="000D3286">
        <w:rPr>
          <w:rFonts w:cstheme="minorHAnsi"/>
        </w:rPr>
        <w:t>Wenn der Betroffene seine Einwilligung zur Datenverarbeitung widerrufen hat</w:t>
      </w:r>
    </w:p>
    <w:p w14:paraId="456D52D4" w14:textId="77777777" w:rsidR="000D3286" w:rsidRPr="000D3286" w:rsidRDefault="000D3286" w:rsidP="000D3286">
      <w:pPr>
        <w:pStyle w:val="Listenabsatz"/>
        <w:numPr>
          <w:ilvl w:val="0"/>
          <w:numId w:val="14"/>
        </w:numPr>
        <w:rPr>
          <w:rFonts w:cstheme="minorHAnsi"/>
        </w:rPr>
      </w:pPr>
      <w:r w:rsidRPr="000D3286">
        <w:rPr>
          <w:rFonts w:cstheme="minorHAnsi"/>
        </w:rPr>
        <w:t>Wenn die Daten unrechtmäßig verarbeitet wurden</w:t>
      </w:r>
    </w:p>
    <w:p w14:paraId="75145324" w14:textId="6B1E7654" w:rsidR="000D3286" w:rsidRDefault="000D3286" w:rsidP="000D3286">
      <w:pPr>
        <w:pStyle w:val="Listenabsatz"/>
        <w:numPr>
          <w:ilvl w:val="0"/>
          <w:numId w:val="14"/>
        </w:numPr>
        <w:rPr>
          <w:rFonts w:cstheme="minorHAnsi"/>
        </w:rPr>
      </w:pPr>
      <w:r w:rsidRPr="000D3286">
        <w:rPr>
          <w:rFonts w:cstheme="minorHAnsi"/>
        </w:rPr>
        <w:t>Wenn eine Rechtspflicht zum Löschen nach EU- oder nationalem Recht besteht</w:t>
      </w:r>
    </w:p>
    <w:p w14:paraId="0AAE6104" w14:textId="46F885AB" w:rsidR="00F66C22" w:rsidRDefault="00F66C22" w:rsidP="00F66C22">
      <w:pPr>
        <w:rPr>
          <w:rFonts w:cstheme="minorHAnsi"/>
        </w:rPr>
      </w:pPr>
    </w:p>
    <w:p w14:paraId="1B0BC135" w14:textId="77777777" w:rsidR="00F66C22" w:rsidRPr="00E14089" w:rsidRDefault="00F66C22" w:rsidP="00F66C22">
      <w:pPr>
        <w:jc w:val="both"/>
        <w:rPr>
          <w:rFonts w:cstheme="minorHAnsi"/>
          <w:b/>
        </w:rPr>
      </w:pPr>
      <w:r w:rsidRPr="00E14089">
        <w:rPr>
          <w:rFonts w:cstheme="minorHAnsi"/>
          <w:b/>
        </w:rPr>
        <w:t>§ 35 BDSG (neu) Recht auf Löschung</w:t>
      </w:r>
    </w:p>
    <w:p w14:paraId="2CFFD1B1" w14:textId="77777777" w:rsidR="00F66C22" w:rsidRDefault="00F66C22" w:rsidP="00F66C22">
      <w:pPr>
        <w:jc w:val="both"/>
        <w:rPr>
          <w:rFonts w:cstheme="minorHAnsi"/>
        </w:rPr>
      </w:pPr>
      <w:r w:rsidRPr="00E14089">
        <w:rPr>
          <w:rFonts w:cstheme="minorHAnsi"/>
        </w:rP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14:paraId="5E56B14E" w14:textId="79363794" w:rsidR="000D3286" w:rsidRDefault="000D3286" w:rsidP="000D3286">
      <w:pPr>
        <w:rPr>
          <w:rFonts w:cstheme="minorHAnsi"/>
        </w:rPr>
      </w:pPr>
    </w:p>
    <w:p w14:paraId="2FFF1590" w14:textId="5C703CB7" w:rsidR="000D3286" w:rsidRDefault="00D31FA8" w:rsidP="000D3286">
      <w:pPr>
        <w:rPr>
          <w:rFonts w:cstheme="minorHAnsi"/>
          <w:b/>
        </w:rPr>
      </w:pPr>
      <w:r w:rsidRPr="00D31FA8">
        <w:rPr>
          <w:rFonts w:cstheme="minorHAnsi"/>
          <w:b/>
        </w:rPr>
        <w:t>Das Recht auf Vergessenwerden findet keine Anwendung, wenn:</w:t>
      </w:r>
    </w:p>
    <w:p w14:paraId="58D622CD" w14:textId="2A020903" w:rsidR="00D31FA8" w:rsidRDefault="00D31FA8" w:rsidP="000D3286">
      <w:pPr>
        <w:rPr>
          <w:rFonts w:cstheme="minorHAnsi"/>
          <w:b/>
        </w:rPr>
      </w:pPr>
    </w:p>
    <w:p w14:paraId="7B58A738" w14:textId="77777777" w:rsidR="00D31FA8" w:rsidRPr="00D31FA8" w:rsidRDefault="00D31FA8" w:rsidP="00D31FA8">
      <w:pPr>
        <w:pStyle w:val="Listenabsatz"/>
        <w:numPr>
          <w:ilvl w:val="0"/>
          <w:numId w:val="15"/>
        </w:numPr>
        <w:rPr>
          <w:rFonts w:cstheme="minorHAnsi"/>
        </w:rPr>
      </w:pPr>
      <w:r w:rsidRPr="00D31FA8">
        <w:rPr>
          <w:rFonts w:cstheme="minorHAnsi"/>
        </w:rPr>
        <w:t>Wenn das Recht auf freie Meinungsäußerung bzw. die Informationsfreiheit überwiegen</w:t>
      </w:r>
    </w:p>
    <w:p w14:paraId="1313F806" w14:textId="77777777" w:rsidR="00D31FA8" w:rsidRPr="00D31FA8" w:rsidRDefault="00D31FA8" w:rsidP="00D31FA8">
      <w:pPr>
        <w:pStyle w:val="Listenabsatz"/>
        <w:numPr>
          <w:ilvl w:val="0"/>
          <w:numId w:val="15"/>
        </w:numPr>
        <w:rPr>
          <w:rFonts w:cstheme="minorHAnsi"/>
        </w:rPr>
      </w:pPr>
      <w:r w:rsidRPr="00D31FA8">
        <w:rPr>
          <w:rFonts w:cstheme="minorHAnsi"/>
        </w:rPr>
        <w:t>Wenn die Datenspeicherung der Erfüllung einer rechtlichen Verpflichtung dient</w:t>
      </w:r>
    </w:p>
    <w:p w14:paraId="001EA838" w14:textId="77777777" w:rsidR="00D31FA8" w:rsidRPr="00D31FA8" w:rsidRDefault="00D31FA8" w:rsidP="00D31FA8">
      <w:pPr>
        <w:pStyle w:val="Listenabsatz"/>
        <w:numPr>
          <w:ilvl w:val="0"/>
          <w:numId w:val="15"/>
        </w:numPr>
        <w:rPr>
          <w:rFonts w:cstheme="minorHAnsi"/>
        </w:rPr>
      </w:pPr>
      <w:r w:rsidRPr="00D31FA8">
        <w:rPr>
          <w:rFonts w:cstheme="minorHAnsi"/>
        </w:rPr>
        <w:t>Wenn das öffentliche Interesse im Bereich der öffentlichen Gesundheit überwiegt</w:t>
      </w:r>
    </w:p>
    <w:p w14:paraId="33281C00" w14:textId="77777777" w:rsidR="00D31FA8" w:rsidRPr="00D31FA8" w:rsidRDefault="00D31FA8" w:rsidP="00D31FA8">
      <w:pPr>
        <w:pStyle w:val="Listenabsatz"/>
        <w:numPr>
          <w:ilvl w:val="0"/>
          <w:numId w:val="15"/>
        </w:numPr>
        <w:rPr>
          <w:rFonts w:cstheme="minorHAnsi"/>
        </w:rPr>
      </w:pPr>
      <w:r w:rsidRPr="00D31FA8">
        <w:rPr>
          <w:rFonts w:cstheme="minorHAnsi"/>
        </w:rPr>
        <w:t>Wenn Archivzwecke oder wissenschaftliche und historische Forschungszwecke entgegenstehen</w:t>
      </w:r>
    </w:p>
    <w:p w14:paraId="2B207934" w14:textId="2937A708" w:rsidR="00D31FA8" w:rsidRDefault="00D31FA8" w:rsidP="00D31FA8">
      <w:pPr>
        <w:pStyle w:val="Listenabsatz"/>
        <w:numPr>
          <w:ilvl w:val="0"/>
          <w:numId w:val="15"/>
        </w:numPr>
        <w:rPr>
          <w:rFonts w:cstheme="minorHAnsi"/>
        </w:rPr>
      </w:pPr>
      <w:r w:rsidRPr="00D31FA8">
        <w:rPr>
          <w:rFonts w:cstheme="minorHAnsi"/>
        </w:rPr>
        <w:t>Wenn die Speicherung zur Geltendmachung, Ausübung oder Verteidigung von Rechtsansprüchen erforderlich ist</w:t>
      </w:r>
    </w:p>
    <w:p w14:paraId="63A57B63" w14:textId="77777777" w:rsidR="001D4537" w:rsidRDefault="001D4537" w:rsidP="001D4537">
      <w:pPr>
        <w:rPr>
          <w:rFonts w:cstheme="minorHAnsi"/>
        </w:rPr>
      </w:pPr>
      <w:r>
        <w:rPr>
          <w:rFonts w:cstheme="minorHAnsi"/>
        </w:rPr>
        <w:t xml:space="preserve"> </w:t>
      </w:r>
    </w:p>
    <w:p w14:paraId="570FAE27" w14:textId="5D4E63DD" w:rsidR="001D4537" w:rsidRPr="00FB7F9C" w:rsidRDefault="00FB7F9C" w:rsidP="00FB7F9C">
      <w:pPr>
        <w:jc w:val="both"/>
        <w:rPr>
          <w:rFonts w:cstheme="minorHAnsi"/>
        </w:rPr>
      </w:pPr>
      <w:r>
        <w:rPr>
          <w:b/>
        </w:rPr>
        <w:t xml:space="preserve">Bitte beachten: </w:t>
      </w:r>
      <w:r w:rsidRPr="00FB7F9C">
        <w:t xml:space="preserve">Wir können Ihrem Ersuchen nach Löschung Ihrer personenbezogenen Daten erst dann nachkommen, wenn keinerlei gesetzliche Aufbewahrungsfristen mehr gelten. </w:t>
      </w:r>
    </w:p>
    <w:p w14:paraId="153644C0" w14:textId="069BADE9" w:rsidR="00D31FA8" w:rsidRDefault="00D31FA8" w:rsidP="00D31FA8">
      <w:pPr>
        <w:rPr>
          <w:rFonts w:cstheme="minorHAnsi"/>
        </w:rPr>
      </w:pPr>
    </w:p>
    <w:p w14:paraId="112E55D6" w14:textId="67855EDE" w:rsidR="005864A2" w:rsidRDefault="005864A2">
      <w:pPr>
        <w:rPr>
          <w:rFonts w:eastAsiaTheme="majorEastAsia" w:cstheme="minorHAnsi"/>
          <w:color w:val="17365D" w:themeColor="text2" w:themeShade="BF"/>
          <w:spacing w:val="5"/>
          <w:kern w:val="28"/>
          <w:sz w:val="40"/>
          <w:szCs w:val="40"/>
        </w:rPr>
      </w:pPr>
    </w:p>
    <w:p w14:paraId="34FF2B26" w14:textId="7D4DCEF3" w:rsidR="00D31FA8" w:rsidRPr="00201EA6" w:rsidRDefault="00D31FA8" w:rsidP="00D31FA8">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Widerrufen der Einwilligungen</w:t>
      </w:r>
    </w:p>
    <w:p w14:paraId="616FCE3D" w14:textId="527D1A42" w:rsidR="00D31FA8" w:rsidRDefault="00D31FA8">
      <w:pPr>
        <w:rPr>
          <w:rFonts w:cstheme="minorHAnsi"/>
        </w:rPr>
      </w:pPr>
    </w:p>
    <w:p w14:paraId="24653CC8" w14:textId="0EB3EC0C" w:rsidR="00D31FA8" w:rsidRDefault="00D31FA8" w:rsidP="00D31FA8">
      <w:pPr>
        <w:jc w:val="both"/>
        <w:rPr>
          <w:rFonts w:cstheme="minorHAnsi"/>
        </w:rPr>
      </w:pPr>
      <w:r>
        <w:rPr>
          <w:rFonts w:cstheme="minorHAnsi"/>
        </w:rPr>
        <w:t xml:space="preserve">Jeder Betroffene hat </w:t>
      </w:r>
      <w:r w:rsidRPr="00D31FA8">
        <w:rPr>
          <w:rFonts w:cstheme="minorHAnsi"/>
        </w:rPr>
        <w:t>im</w:t>
      </w:r>
      <w:r>
        <w:rPr>
          <w:rFonts w:cstheme="minorHAnsi"/>
        </w:rPr>
        <w:t xml:space="preserve"> </w:t>
      </w:r>
      <w:r w:rsidRPr="00D31FA8">
        <w:rPr>
          <w:rFonts w:cstheme="minorHAnsi"/>
        </w:rPr>
        <w:t>Sinne von Art. 6 Abs. 1 lit. a oder Art. 9 Abs. 2</w:t>
      </w:r>
      <w:r>
        <w:rPr>
          <w:rFonts w:cstheme="minorHAnsi"/>
        </w:rPr>
        <w:t xml:space="preserve"> </w:t>
      </w:r>
      <w:r w:rsidRPr="00D31FA8">
        <w:rPr>
          <w:rFonts w:cstheme="minorHAnsi"/>
        </w:rPr>
        <w:t xml:space="preserve">lit. </w:t>
      </w:r>
      <w:r>
        <w:rPr>
          <w:rFonts w:cstheme="minorHAnsi"/>
        </w:rPr>
        <w:t>a das Recht</w:t>
      </w:r>
      <w:r w:rsidR="00FE6983">
        <w:rPr>
          <w:rFonts w:cstheme="minorHAnsi"/>
        </w:rPr>
        <w:t xml:space="preserve">, einzelne </w:t>
      </w:r>
      <w:r>
        <w:rPr>
          <w:rFonts w:cstheme="minorHAnsi"/>
        </w:rPr>
        <w:t>oder sämtliche Einwilligungen, die zur z.B. Vertragserfüllung erteilt wurden</w:t>
      </w:r>
      <w:r w:rsidR="00FE6983">
        <w:rPr>
          <w:rFonts w:cstheme="minorHAnsi"/>
        </w:rPr>
        <w:t>,</w:t>
      </w:r>
      <w:r>
        <w:rPr>
          <w:rFonts w:cstheme="minorHAnsi"/>
        </w:rPr>
        <w:t xml:space="preserve"> jederzeit und ohne Nachteile für ihn selbst zu widerrufen, </w:t>
      </w:r>
      <w:r w:rsidRPr="00D31FA8">
        <w:rPr>
          <w:rFonts w:cstheme="minorHAnsi"/>
        </w:rPr>
        <w:t>ohne dass die</w:t>
      </w:r>
      <w:r>
        <w:rPr>
          <w:rFonts w:cstheme="minorHAnsi"/>
        </w:rPr>
        <w:t xml:space="preserve"> </w:t>
      </w:r>
      <w:r w:rsidRPr="00D31FA8">
        <w:rPr>
          <w:rFonts w:cstheme="minorHAnsi"/>
        </w:rPr>
        <w:t>Rechtmäßigkeit der aufgrund der Einwilligung</w:t>
      </w:r>
      <w:r>
        <w:rPr>
          <w:rFonts w:cstheme="minorHAnsi"/>
        </w:rPr>
        <w:t xml:space="preserve"> </w:t>
      </w:r>
      <w:r w:rsidRPr="00D31FA8">
        <w:rPr>
          <w:rFonts w:cstheme="minorHAnsi"/>
        </w:rPr>
        <w:t>bis zum Widerruf erfolgten Verarbeitung berührt</w:t>
      </w:r>
      <w:r>
        <w:rPr>
          <w:rFonts w:cstheme="minorHAnsi"/>
        </w:rPr>
        <w:t xml:space="preserve"> </w:t>
      </w:r>
      <w:r w:rsidRPr="00D31FA8">
        <w:rPr>
          <w:rFonts w:cstheme="minorHAnsi"/>
        </w:rPr>
        <w:t>wird</w:t>
      </w:r>
      <w:r>
        <w:rPr>
          <w:rFonts w:cstheme="minorHAnsi"/>
        </w:rPr>
        <w:t>.</w:t>
      </w:r>
    </w:p>
    <w:p w14:paraId="7EED6689" w14:textId="7483A122" w:rsidR="00D31FA8" w:rsidRDefault="00D31FA8" w:rsidP="00D31FA8">
      <w:pPr>
        <w:jc w:val="both"/>
        <w:rPr>
          <w:rFonts w:cstheme="minorHAnsi"/>
        </w:rPr>
      </w:pPr>
    </w:p>
    <w:p w14:paraId="78C98FDB" w14:textId="364F5925" w:rsidR="00D31FA8" w:rsidRDefault="00E55C05" w:rsidP="00E55C05">
      <w:pPr>
        <w:pStyle w:val="berschrift2"/>
      </w:pPr>
      <w:r>
        <w:t>Den Widerruf von Einwilligungen richten Sie bitte schriftlich an:</w:t>
      </w:r>
    </w:p>
    <w:p w14:paraId="1A29DA6C" w14:textId="52AD2BDD" w:rsidR="00E55C05" w:rsidRDefault="00E55C05" w:rsidP="00D31FA8">
      <w:pPr>
        <w:jc w:val="both"/>
        <w:rPr>
          <w:rFonts w:cstheme="minorHAnsi"/>
        </w:rPr>
      </w:pPr>
    </w:p>
    <w:p w14:paraId="64E7BEC7" w14:textId="26EE52E8" w:rsidR="00AF3291" w:rsidRPr="00107F6D" w:rsidRDefault="00107F6D" w:rsidP="00107F6D">
      <w:pPr>
        <w:pBdr>
          <w:bottom w:val="single" w:sz="8" w:space="4" w:color="4F81BD" w:themeColor="accent1"/>
        </w:pBdr>
        <w:spacing w:after="300"/>
        <w:contextualSpacing/>
        <w:rPr>
          <w:rFonts w:cstheme="minorHAnsi"/>
        </w:rPr>
      </w:pPr>
      <w:r>
        <w:rPr>
          <w:rFonts w:cstheme="minorHAnsi"/>
        </w:rPr>
        <w:t xml:space="preserve">Hausverwaltung Ramspeck GmbH, </w:t>
      </w:r>
      <w:r w:rsidRPr="00107F6D">
        <w:rPr>
          <w:rFonts w:cstheme="minorHAnsi"/>
        </w:rPr>
        <w:t>Wilhelm-Dümmler-Str. 116, 91126 Schwabach</w:t>
      </w:r>
    </w:p>
    <w:p w14:paraId="7CA7B243" w14:textId="77777777" w:rsidR="007D580B" w:rsidRDefault="007D580B" w:rsidP="00662E6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p>
    <w:p w14:paraId="64CD5468" w14:textId="77777777" w:rsidR="00511764" w:rsidRDefault="00511764" w:rsidP="00662E6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p>
    <w:p w14:paraId="1FEF66A0" w14:textId="77777777" w:rsidR="00107F6D" w:rsidRDefault="00107F6D" w:rsidP="00662E6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p>
    <w:p w14:paraId="0BED3E8D" w14:textId="32F3F6B3" w:rsidR="00662E6E" w:rsidRPr="00201EA6" w:rsidRDefault="00662E6E" w:rsidP="00662E6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lastRenderedPageBreak/>
        <w:t>Automatisierte Entscheidungsfindung und Profiling</w:t>
      </w:r>
    </w:p>
    <w:p w14:paraId="7FEB0E17" w14:textId="6C7DE463" w:rsidR="009D15C5" w:rsidRDefault="009D15C5" w:rsidP="00D31FA8">
      <w:pPr>
        <w:jc w:val="both"/>
        <w:rPr>
          <w:rFonts w:cstheme="minorHAnsi"/>
        </w:rPr>
      </w:pPr>
    </w:p>
    <w:p w14:paraId="34AFA0BA" w14:textId="7E004612" w:rsidR="00662E6E" w:rsidRDefault="00662E6E" w:rsidP="00D31FA8">
      <w:pPr>
        <w:jc w:val="both"/>
        <w:rPr>
          <w:rFonts w:cstheme="minorHAnsi"/>
        </w:rPr>
      </w:pPr>
      <w:r>
        <w:rPr>
          <w:rFonts w:cstheme="minorHAnsi"/>
        </w:rPr>
        <w:t xml:space="preserve">Es werden </w:t>
      </w:r>
      <w:r w:rsidRPr="00662E6E">
        <w:rPr>
          <w:rFonts w:cstheme="minorHAnsi"/>
          <w:b/>
          <w:u w:val="single"/>
        </w:rPr>
        <w:t>keine</w:t>
      </w:r>
      <w:r>
        <w:rPr>
          <w:rFonts w:cstheme="minorHAnsi"/>
          <w:b/>
          <w:u w:val="single"/>
        </w:rPr>
        <w:t xml:space="preserve"> </w:t>
      </w:r>
      <w:r w:rsidRPr="00662E6E">
        <w:rPr>
          <w:rFonts w:cstheme="minorHAnsi"/>
        </w:rPr>
        <w:t xml:space="preserve">automatisierten Verfahren </w:t>
      </w:r>
      <w:r>
        <w:rPr>
          <w:rFonts w:cstheme="minorHAnsi"/>
        </w:rPr>
        <w:t xml:space="preserve">von Entscheidungen </w:t>
      </w:r>
      <w:r w:rsidRPr="00662E6E">
        <w:rPr>
          <w:rFonts w:cstheme="minorHAnsi"/>
        </w:rPr>
        <w:t xml:space="preserve">nach Art. 22 DSGVO </w:t>
      </w:r>
      <w:r>
        <w:rPr>
          <w:rFonts w:cstheme="minorHAnsi"/>
        </w:rPr>
        <w:t xml:space="preserve">oder andere Profiling-Maßnahmen </w:t>
      </w:r>
      <w:r w:rsidRPr="00662E6E">
        <w:rPr>
          <w:rFonts w:cstheme="minorHAnsi"/>
        </w:rPr>
        <w:t>Art. 4 Nr. DSGVO</w:t>
      </w:r>
      <w:r>
        <w:rPr>
          <w:rFonts w:cstheme="minorHAnsi"/>
        </w:rPr>
        <w:t xml:space="preserve"> </w:t>
      </w:r>
      <w:r w:rsidRPr="00662E6E">
        <w:rPr>
          <w:rFonts w:cstheme="minorHAnsi"/>
        </w:rPr>
        <w:t>eingesetzt</w:t>
      </w:r>
      <w:r>
        <w:rPr>
          <w:rFonts w:cstheme="minorHAnsi"/>
        </w:rPr>
        <w:t>.</w:t>
      </w:r>
      <w:r w:rsidR="005864A2">
        <w:rPr>
          <w:rFonts w:cstheme="minorHAnsi"/>
        </w:rPr>
        <w:t xml:space="preserve"> </w:t>
      </w:r>
    </w:p>
    <w:p w14:paraId="5A0AAFEE" w14:textId="350DE131" w:rsidR="00662E6E" w:rsidRDefault="00662E6E" w:rsidP="00D31FA8">
      <w:pPr>
        <w:jc w:val="both"/>
        <w:rPr>
          <w:rFonts w:cstheme="minorHAnsi"/>
        </w:rPr>
      </w:pPr>
    </w:p>
    <w:p w14:paraId="2FF0A2F9" w14:textId="3DA90426" w:rsidR="002F647F" w:rsidRDefault="002F647F" w:rsidP="00D31FA8">
      <w:pPr>
        <w:jc w:val="both"/>
        <w:rPr>
          <w:rFonts w:cstheme="minorHAnsi"/>
        </w:rPr>
      </w:pPr>
    </w:p>
    <w:p w14:paraId="1810E98B" w14:textId="0886995F" w:rsidR="002F647F" w:rsidRPr="00201EA6" w:rsidRDefault="002F647F" w:rsidP="0092444E">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Recht auf Datenübertragbarkeit</w:t>
      </w:r>
    </w:p>
    <w:p w14:paraId="29E110AE" w14:textId="3A49B602" w:rsidR="002F647F" w:rsidRDefault="002F647F" w:rsidP="00D31FA8">
      <w:pPr>
        <w:jc w:val="both"/>
        <w:rPr>
          <w:rFonts w:cstheme="minorHAnsi"/>
        </w:rPr>
      </w:pPr>
    </w:p>
    <w:p w14:paraId="6239B1A1" w14:textId="29FA0D0C" w:rsidR="0092444E" w:rsidRDefault="0092444E" w:rsidP="00D31FA8">
      <w:pPr>
        <w:jc w:val="both"/>
        <w:rPr>
          <w:rFonts w:cstheme="minorHAnsi"/>
        </w:rPr>
      </w:pPr>
      <w:r w:rsidRPr="0092444E">
        <w:rPr>
          <w:rFonts w:cstheme="minorHAnsi"/>
        </w:rPr>
        <w:t>Art. 20 DS-GVO</w:t>
      </w:r>
      <w:r>
        <w:rPr>
          <w:rFonts w:cstheme="minorHAnsi"/>
        </w:rPr>
        <w:t xml:space="preserve"> </w:t>
      </w:r>
      <w:r w:rsidRPr="0092444E">
        <w:rPr>
          <w:rFonts w:cstheme="minorHAnsi"/>
        </w:rPr>
        <w:t>gewährt dem Betroffenen ein Recht auf Datenübertragbarkeit. Nach dieser Vorschrift hat die betroffene Person unter d</w:t>
      </w:r>
      <w:r w:rsidR="00D33E32">
        <w:rPr>
          <w:rFonts w:cstheme="minorHAnsi"/>
        </w:rPr>
        <w:t>en Voraussetzungen des Art. 20</w:t>
      </w:r>
      <w:r w:rsidRPr="0092444E">
        <w:rPr>
          <w:rFonts w:cstheme="minorHAnsi"/>
        </w:rPr>
        <w:t xml:space="preserve"> lit. a und b DS- GVO das Recht, die sie betreffenden personenbezogenen Daten, die sie dem Verantwortlichen bereitgestellt hat, in einem strukturierten, gängigen und maschinenlesbaren Format zu erhalten, und diese Daten einem anderen Verantwortlichen ohne Behinderung durch den Verantwortlichen, zu übermitteln.</w:t>
      </w:r>
    </w:p>
    <w:p w14:paraId="3F8DFA49" w14:textId="77777777" w:rsidR="0092444E" w:rsidRDefault="0092444E" w:rsidP="00D31FA8">
      <w:pPr>
        <w:jc w:val="both"/>
        <w:rPr>
          <w:rFonts w:cstheme="minorHAnsi"/>
        </w:rPr>
      </w:pPr>
    </w:p>
    <w:p w14:paraId="372E1975" w14:textId="77777777" w:rsidR="0092444E" w:rsidRDefault="0092444E" w:rsidP="00D31FA8">
      <w:pPr>
        <w:jc w:val="both"/>
        <w:rPr>
          <w:rFonts w:cstheme="minorHAnsi"/>
        </w:rPr>
      </w:pPr>
    </w:p>
    <w:p w14:paraId="342DC953" w14:textId="77777777" w:rsidR="005864A2" w:rsidRDefault="005864A2" w:rsidP="005864A2">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5864A2">
        <w:rPr>
          <w:rFonts w:eastAsiaTheme="majorEastAsia" w:cstheme="minorHAnsi"/>
          <w:color w:val="17365D" w:themeColor="text2" w:themeShade="BF"/>
          <w:spacing w:val="5"/>
          <w:kern w:val="28"/>
          <w:sz w:val="40"/>
          <w:szCs w:val="40"/>
        </w:rPr>
        <w:t xml:space="preserve">Beschwerderecht bei einer Aufsichtsbehörde </w:t>
      </w:r>
    </w:p>
    <w:p w14:paraId="04067800" w14:textId="7B3ED2E6" w:rsidR="005864A2" w:rsidRPr="005864A2" w:rsidRDefault="005864A2" w:rsidP="005864A2">
      <w:pPr>
        <w:pBdr>
          <w:bottom w:val="single" w:sz="8" w:space="4" w:color="4F81BD" w:themeColor="accent1"/>
        </w:pBdr>
        <w:spacing w:after="300"/>
        <w:contextualSpacing/>
        <w:rPr>
          <w:rFonts w:eastAsiaTheme="majorEastAsia" w:cstheme="minorHAnsi"/>
          <w:color w:val="17365D" w:themeColor="text2" w:themeShade="BF"/>
          <w:spacing w:val="5"/>
          <w:kern w:val="28"/>
          <w:sz w:val="32"/>
          <w:szCs w:val="32"/>
        </w:rPr>
      </w:pPr>
      <w:r w:rsidRPr="005864A2">
        <w:rPr>
          <w:rFonts w:eastAsiaTheme="majorEastAsia" w:cstheme="minorHAnsi"/>
          <w:color w:val="17365D" w:themeColor="text2" w:themeShade="BF"/>
          <w:spacing w:val="5"/>
          <w:kern w:val="28"/>
          <w:sz w:val="32"/>
          <w:szCs w:val="32"/>
        </w:rPr>
        <w:t>(</w:t>
      </w:r>
      <w:bookmarkStart w:id="4" w:name="_Hlk513987504"/>
      <w:r w:rsidRPr="005864A2">
        <w:rPr>
          <w:rFonts w:eastAsiaTheme="majorEastAsia" w:cstheme="minorHAnsi"/>
          <w:color w:val="17365D" w:themeColor="text2" w:themeShade="BF"/>
          <w:spacing w:val="5"/>
          <w:kern w:val="28"/>
          <w:sz w:val="32"/>
          <w:szCs w:val="32"/>
        </w:rPr>
        <w:t>Art. 13 II lit. d, 77 I DS-GVO</w:t>
      </w:r>
      <w:bookmarkEnd w:id="4"/>
      <w:r w:rsidRPr="005864A2">
        <w:rPr>
          <w:rFonts w:eastAsiaTheme="majorEastAsia" w:cstheme="minorHAnsi"/>
          <w:color w:val="17365D" w:themeColor="text2" w:themeShade="BF"/>
          <w:spacing w:val="5"/>
          <w:kern w:val="28"/>
          <w:sz w:val="32"/>
          <w:szCs w:val="32"/>
        </w:rPr>
        <w:t>)</w:t>
      </w:r>
    </w:p>
    <w:p w14:paraId="07364F87" w14:textId="77777777" w:rsidR="005864A2" w:rsidRDefault="005864A2" w:rsidP="005864A2"/>
    <w:p w14:paraId="5B49C180" w14:textId="2C38D357" w:rsidR="005864A2" w:rsidRDefault="005864A2" w:rsidP="001F6892">
      <w:pPr>
        <w:jc w:val="both"/>
      </w:pPr>
      <w:r>
        <w:t>Gemäß</w:t>
      </w:r>
      <w:r w:rsidRPr="005864A2">
        <w:t xml:space="preserve"> Art. 13 II lit. d, 77 I DS-GVO</w:t>
      </w:r>
      <w:r>
        <w:t xml:space="preserve"> muss jedes Unternehmen (Verantwortlicher) allen Betroffenen mitteilen, dass sie ein umfangreiches Beschwerderecht bei der zuständigen Aufsichtsbehörde ihres Landes haben. Dieses Beschwerderecht</w:t>
      </w:r>
      <w:r w:rsidR="008A6809">
        <w:t xml:space="preserve"> ist dann auszuüben, wenn die b</w:t>
      </w:r>
      <w:r>
        <w:t>etroffene Person der Ansicht ist, dass</w:t>
      </w:r>
      <w:r w:rsidR="008A6809">
        <w:t xml:space="preserve"> unsererseits die Verarbeitung, Speicherung und Nutzung ihrer Daten unrechtmäßig ist. Dieses Beschwerderecht sollte gezielt ausgeführt und anlassbezogen ausgeübt werden. Der Betroffene sollte stichhaltige und begründete Informationen</w:t>
      </w:r>
      <w:r w:rsidR="001F6892">
        <w:t xml:space="preserve"> bei der Beschwerde vorl</w:t>
      </w:r>
      <w:r w:rsidR="008A6809">
        <w:t>egen können.</w:t>
      </w:r>
      <w:r w:rsidR="001F6892">
        <w:t xml:space="preserve"> Wir raten ab, eine Beschwerde bei der Behörde einzureichen, ohne fundierte Informationen und Tatbestände. Deshalb ist es ratsam vor der Einreichung der Beschwerde den Datenschutzbeauftragten - Herrn Reinhold Okon - zu kontaktieren und hier den Dialog entsprechend aufzunehmen. Weiterhin ist die Beschwerde nur an eine einzige Aufsichtsbehörde zu richten (Erwäg-Gr. 141 Satz 1 DSGVO). Damit sollen sogenannte „Doppelbeschwerden“ vermieden werden. </w:t>
      </w:r>
    </w:p>
    <w:p w14:paraId="462AA355" w14:textId="77777777" w:rsidR="005864A2" w:rsidRDefault="005864A2" w:rsidP="005864A2"/>
    <w:p w14:paraId="7BBAAC9A" w14:textId="77777777" w:rsidR="0092444E" w:rsidRDefault="0092444E" w:rsidP="00D31FA8">
      <w:pPr>
        <w:jc w:val="both"/>
        <w:rPr>
          <w:rFonts w:cstheme="minorHAnsi"/>
        </w:rPr>
      </w:pPr>
    </w:p>
    <w:p w14:paraId="72CC1D94" w14:textId="14789B9B" w:rsidR="009D15C5" w:rsidRDefault="009D15C5" w:rsidP="00D31FA8">
      <w:pPr>
        <w:jc w:val="both"/>
        <w:rPr>
          <w:rFonts w:cstheme="minorHAnsi"/>
        </w:rPr>
      </w:pPr>
      <w:r>
        <w:rPr>
          <w:rFonts w:cstheme="minorHAnsi"/>
        </w:rPr>
        <w:t xml:space="preserve">Bei Fragen steht Ihnen </w:t>
      </w:r>
      <w:r w:rsidR="00DC5C32">
        <w:rPr>
          <w:rFonts w:cstheme="minorHAnsi"/>
        </w:rPr>
        <w:t>unser Datenschutzbeauftragte</w:t>
      </w:r>
      <w:r w:rsidR="00FB3F32">
        <w:rPr>
          <w:rFonts w:cstheme="minorHAnsi"/>
        </w:rPr>
        <w:t>r</w:t>
      </w:r>
      <w:r>
        <w:rPr>
          <w:rFonts w:cstheme="minorHAnsi"/>
        </w:rPr>
        <w:t xml:space="preserve"> jederzeit gerne zur Verfügung. </w:t>
      </w:r>
    </w:p>
    <w:bookmarkEnd w:id="0"/>
    <w:p w14:paraId="22F81293" w14:textId="77777777" w:rsidR="00D54C65" w:rsidRDefault="00D54C65" w:rsidP="00D31FA8">
      <w:pPr>
        <w:jc w:val="both"/>
        <w:rPr>
          <w:rFonts w:cstheme="minorHAnsi"/>
        </w:rPr>
      </w:pPr>
    </w:p>
    <w:p w14:paraId="3CC0B6A1" w14:textId="77777777" w:rsidR="009D15C5" w:rsidRDefault="009D15C5" w:rsidP="00D31FA8">
      <w:pPr>
        <w:jc w:val="both"/>
        <w:rPr>
          <w:rFonts w:cstheme="minorHAnsi"/>
        </w:rPr>
      </w:pPr>
    </w:p>
    <w:p w14:paraId="0A68797C" w14:textId="00064B02" w:rsidR="00D22992" w:rsidRPr="00292E4D" w:rsidRDefault="00D22992">
      <w:pPr>
        <w:rPr>
          <w:rFonts w:cstheme="minorHAnsi"/>
          <w:b/>
        </w:rPr>
      </w:pPr>
    </w:p>
    <w:p w14:paraId="650941F1" w14:textId="775E89F5" w:rsidR="00E17F0D" w:rsidRDefault="00E17F0D">
      <w:pPr>
        <w:rPr>
          <w:rFonts w:cstheme="minorHAnsi"/>
        </w:rPr>
      </w:pPr>
      <w:r>
        <w:rPr>
          <w:rFonts w:cstheme="minorHAnsi"/>
        </w:rPr>
        <w:br w:type="page"/>
      </w:r>
    </w:p>
    <w:p w14:paraId="0CFCFD9A" w14:textId="77777777" w:rsidR="00E17F0D" w:rsidRDefault="00E17F0D" w:rsidP="00E17F0D">
      <w:pPr>
        <w:pStyle w:val="Titel"/>
        <w:jc w:val="center"/>
      </w:pPr>
      <w:r>
        <w:lastRenderedPageBreak/>
        <w:t xml:space="preserve">Informationspflichten für die Fälle, bei denen die personenbezogenen Daten nicht bei der betroffenen Person erhoben wurden </w:t>
      </w:r>
    </w:p>
    <w:p w14:paraId="76B1275E" w14:textId="1980681F" w:rsidR="00E17F0D" w:rsidRDefault="00E62B91" w:rsidP="00E17F0D">
      <w:pPr>
        <w:pStyle w:val="Titel"/>
        <w:jc w:val="center"/>
      </w:pPr>
      <w:r>
        <w:rPr>
          <w:sz w:val="32"/>
          <w:szCs w:val="32"/>
        </w:rPr>
        <w:t>(Art. 14 DS</w:t>
      </w:r>
      <w:r w:rsidR="00E17F0D" w:rsidRPr="00E17F0D">
        <w:rPr>
          <w:sz w:val="32"/>
          <w:szCs w:val="32"/>
        </w:rPr>
        <w:t>GVO)</w:t>
      </w:r>
    </w:p>
    <w:p w14:paraId="66D374D5" w14:textId="77777777" w:rsidR="00E17F0D" w:rsidRPr="00D33E32"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t>Datenverarbeiter</w:t>
      </w:r>
    </w:p>
    <w:p w14:paraId="59A2EA26" w14:textId="77777777" w:rsidR="004502DC" w:rsidRPr="00292E4D" w:rsidRDefault="004502DC" w:rsidP="004502DC">
      <w:pPr>
        <w:pStyle w:val="berschrift1"/>
        <w:rPr>
          <w:rFonts w:asciiTheme="minorHAnsi" w:hAnsiTheme="minorHAnsi" w:cstheme="minorHAnsi"/>
        </w:rPr>
      </w:pPr>
      <w:r w:rsidRPr="00292E4D">
        <w:rPr>
          <w:rStyle w:val="berschrift2Zchn"/>
          <w:rFonts w:asciiTheme="minorHAnsi" w:hAnsiTheme="minorHAnsi" w:cstheme="minorHAnsi"/>
        </w:rPr>
        <w:t>Name und Kontaktdaten des Verantwortlichen</w:t>
      </w:r>
      <w:r w:rsidRPr="00292E4D">
        <w:rPr>
          <w:rFonts w:asciiTheme="minorHAnsi" w:hAnsiTheme="minorHAnsi" w:cstheme="minorHAnsi"/>
        </w:rPr>
        <w:t>:</w:t>
      </w:r>
    </w:p>
    <w:p w14:paraId="7CB5DF43" w14:textId="77777777" w:rsidR="00107F6D" w:rsidRPr="00107F6D" w:rsidRDefault="00107F6D" w:rsidP="00107F6D">
      <w:pPr>
        <w:rPr>
          <w:rFonts w:cstheme="minorHAnsi"/>
        </w:rPr>
      </w:pPr>
      <w:r w:rsidRPr="00107F6D">
        <w:rPr>
          <w:rFonts w:cstheme="minorHAnsi"/>
        </w:rPr>
        <w:t xml:space="preserve">Hausverwaltung Ramspeck GmbH, </w:t>
      </w:r>
    </w:p>
    <w:p w14:paraId="68431209" w14:textId="77777777" w:rsidR="00107F6D" w:rsidRPr="00107F6D" w:rsidRDefault="00107F6D" w:rsidP="00107F6D">
      <w:pPr>
        <w:rPr>
          <w:rFonts w:cstheme="minorHAnsi"/>
        </w:rPr>
      </w:pPr>
      <w:r w:rsidRPr="00107F6D">
        <w:rPr>
          <w:rFonts w:cstheme="minorHAnsi"/>
        </w:rPr>
        <w:t xml:space="preserve">Wilhelm-Dümmler-Str. 116, 91126 Schwabach, </w:t>
      </w:r>
    </w:p>
    <w:p w14:paraId="7017D77B" w14:textId="77777777" w:rsidR="00107F6D" w:rsidRPr="00107F6D" w:rsidRDefault="00107F6D" w:rsidP="00107F6D">
      <w:pPr>
        <w:rPr>
          <w:rFonts w:cstheme="minorHAnsi"/>
        </w:rPr>
      </w:pPr>
      <w:r w:rsidRPr="00107F6D">
        <w:rPr>
          <w:rFonts w:cstheme="minorHAnsi"/>
        </w:rPr>
        <w:t xml:space="preserve">Geschäftsführerin: Claudia Pfaffinger, </w:t>
      </w:r>
    </w:p>
    <w:p w14:paraId="5DB27F52" w14:textId="77777777" w:rsidR="00107F6D" w:rsidRPr="00107F6D" w:rsidRDefault="00107F6D" w:rsidP="00107F6D">
      <w:pPr>
        <w:rPr>
          <w:rFonts w:cstheme="minorHAnsi"/>
        </w:rPr>
      </w:pPr>
      <w:r w:rsidRPr="00107F6D">
        <w:rPr>
          <w:rFonts w:cstheme="minorHAnsi"/>
        </w:rPr>
        <w:t xml:space="preserve">Sitz der Gesellschaft: Schwabach, Amtsgericht Nürnberg,  HRB 15944,  </w:t>
      </w:r>
    </w:p>
    <w:p w14:paraId="1F0D9670" w14:textId="23CB4D86" w:rsidR="00B20F1D" w:rsidRDefault="00107F6D" w:rsidP="00107F6D">
      <w:pPr>
        <w:rPr>
          <w:rFonts w:cstheme="minorHAnsi"/>
        </w:rPr>
      </w:pPr>
      <w:r w:rsidRPr="00107F6D">
        <w:rPr>
          <w:rFonts w:cstheme="minorHAnsi"/>
        </w:rPr>
        <w:t>USt-IdNr.: DE5456454</w:t>
      </w:r>
    </w:p>
    <w:p w14:paraId="603D424E" w14:textId="77777777" w:rsidR="00D720BE" w:rsidRPr="00292E4D" w:rsidRDefault="00D720BE" w:rsidP="00D720BE">
      <w:pPr>
        <w:rPr>
          <w:rFonts w:cstheme="minorHAnsi"/>
        </w:rPr>
      </w:pPr>
    </w:p>
    <w:p w14:paraId="53ECEB64" w14:textId="77777777" w:rsidR="00E17F0D" w:rsidRPr="00292E4D" w:rsidRDefault="00E17F0D" w:rsidP="00E17F0D">
      <w:pPr>
        <w:pStyle w:val="berschrift2"/>
        <w:rPr>
          <w:rFonts w:asciiTheme="minorHAnsi" w:hAnsiTheme="minorHAnsi" w:cstheme="minorHAnsi"/>
        </w:rPr>
      </w:pPr>
      <w:r w:rsidRPr="00292E4D">
        <w:rPr>
          <w:rFonts w:asciiTheme="minorHAnsi" w:hAnsiTheme="minorHAnsi" w:cstheme="minorHAnsi"/>
        </w:rPr>
        <w:t>Name und Kontaktdaten des Datenschutzbeauftragten:</w:t>
      </w:r>
    </w:p>
    <w:p w14:paraId="430F4FB1" w14:textId="77777777" w:rsidR="00E17F0D" w:rsidRPr="00292E4D" w:rsidRDefault="00E17F0D" w:rsidP="00E17F0D">
      <w:pPr>
        <w:rPr>
          <w:rFonts w:cstheme="minorHAnsi"/>
        </w:rPr>
      </w:pPr>
      <w:r w:rsidRPr="00292E4D">
        <w:rPr>
          <w:rFonts w:cstheme="minorHAnsi"/>
        </w:rPr>
        <w:t xml:space="preserve">Reinhold Okon </w:t>
      </w:r>
    </w:p>
    <w:p w14:paraId="3D711683" w14:textId="77777777" w:rsidR="00E17F0D" w:rsidRPr="00292E4D" w:rsidRDefault="00E17F0D" w:rsidP="00E17F0D">
      <w:pPr>
        <w:rPr>
          <w:rFonts w:cstheme="minorHAnsi"/>
        </w:rPr>
      </w:pPr>
      <w:r w:rsidRPr="00292E4D">
        <w:rPr>
          <w:rFonts w:cstheme="minorHAnsi"/>
        </w:rPr>
        <w:t>Datenschutzbeauftragter</w:t>
      </w:r>
    </w:p>
    <w:p w14:paraId="367977EE" w14:textId="77777777" w:rsidR="00E17F0D" w:rsidRPr="00292E4D" w:rsidRDefault="00E17F0D" w:rsidP="00E17F0D">
      <w:pPr>
        <w:rPr>
          <w:rFonts w:cstheme="minorHAnsi"/>
        </w:rPr>
      </w:pPr>
      <w:r w:rsidRPr="00292E4D">
        <w:rPr>
          <w:rFonts w:cstheme="minorHAnsi"/>
        </w:rPr>
        <w:t>Rosenstr. 1</w:t>
      </w:r>
    </w:p>
    <w:p w14:paraId="6CFAC538" w14:textId="77777777" w:rsidR="00E17F0D" w:rsidRPr="00292E4D" w:rsidRDefault="00E17F0D" w:rsidP="00E17F0D">
      <w:pPr>
        <w:rPr>
          <w:rFonts w:cstheme="minorHAnsi"/>
        </w:rPr>
      </w:pPr>
      <w:r w:rsidRPr="00292E4D">
        <w:rPr>
          <w:rFonts w:cstheme="minorHAnsi"/>
        </w:rPr>
        <w:t>85757 Karlsfeld</w:t>
      </w:r>
    </w:p>
    <w:p w14:paraId="6B6CD46D" w14:textId="77777777" w:rsidR="00E17F0D" w:rsidRPr="00292E4D" w:rsidRDefault="00E17F0D" w:rsidP="00E17F0D">
      <w:pPr>
        <w:rPr>
          <w:rFonts w:cstheme="minorHAnsi"/>
        </w:rPr>
      </w:pPr>
      <w:r w:rsidRPr="00292E4D">
        <w:rPr>
          <w:rFonts w:cstheme="minorHAnsi"/>
        </w:rPr>
        <w:t>Email: info@dsb-okon.de</w:t>
      </w:r>
    </w:p>
    <w:p w14:paraId="491E46C5" w14:textId="77777777" w:rsidR="00E17F0D" w:rsidRPr="00292E4D" w:rsidRDefault="00F512C8" w:rsidP="00E17F0D">
      <w:pPr>
        <w:rPr>
          <w:rFonts w:cstheme="minorHAnsi"/>
        </w:rPr>
      </w:pPr>
      <w:hyperlink r:id="rId8" w:history="1">
        <w:r w:rsidR="00E17F0D" w:rsidRPr="00292E4D">
          <w:rPr>
            <w:rStyle w:val="Hyperlink"/>
            <w:rFonts w:cstheme="minorHAnsi"/>
          </w:rPr>
          <w:t>http://www.dsb-okon.de</w:t>
        </w:r>
      </w:hyperlink>
    </w:p>
    <w:p w14:paraId="298DC012" w14:textId="77777777" w:rsidR="00E17F0D" w:rsidRPr="00292E4D" w:rsidRDefault="00E17F0D" w:rsidP="00E17F0D">
      <w:pPr>
        <w:rPr>
          <w:rFonts w:cstheme="minorHAnsi"/>
        </w:rPr>
      </w:pPr>
    </w:p>
    <w:p w14:paraId="5147F509" w14:textId="77777777" w:rsidR="00E17F0D" w:rsidRPr="00D33E32" w:rsidRDefault="00E17F0D" w:rsidP="00E17F0D">
      <w:pPr>
        <w:pStyle w:val="Titel"/>
        <w:rPr>
          <w:rFonts w:asciiTheme="minorHAnsi" w:hAnsiTheme="minorHAnsi" w:cstheme="minorHAnsi"/>
          <w:sz w:val="40"/>
          <w:szCs w:val="40"/>
        </w:rPr>
      </w:pPr>
      <w:r w:rsidRPr="00D33E32">
        <w:rPr>
          <w:rFonts w:asciiTheme="minorHAnsi" w:hAnsiTheme="minorHAnsi" w:cstheme="minorHAnsi"/>
          <w:sz w:val="40"/>
          <w:szCs w:val="40"/>
        </w:rPr>
        <w:t xml:space="preserve">Wofür verarbeiten wir Ihre Daten und auf welcher Rechtsgrundlage erfolgt dies? </w:t>
      </w:r>
    </w:p>
    <w:p w14:paraId="50903ED3" w14:textId="3B53BA12" w:rsidR="00E17F0D" w:rsidRPr="00292E4D" w:rsidRDefault="00E17F0D" w:rsidP="00E17F0D">
      <w:pPr>
        <w:pStyle w:val="Titel"/>
        <w:spacing w:after="0"/>
        <w:rPr>
          <w:rFonts w:asciiTheme="minorHAnsi" w:hAnsiTheme="minorHAnsi" w:cstheme="minorHAnsi"/>
        </w:rPr>
      </w:pPr>
      <w:r w:rsidRPr="00C074F3">
        <w:rPr>
          <w:rFonts w:asciiTheme="minorHAnsi" w:hAnsiTheme="minorHAnsi" w:cstheme="minorHAnsi"/>
          <w:sz w:val="32"/>
          <w:szCs w:val="32"/>
        </w:rPr>
        <w:t>Zweck und Rechtsgrund</w:t>
      </w:r>
      <w:r w:rsidR="00DB0CF3">
        <w:rPr>
          <w:rFonts w:asciiTheme="minorHAnsi" w:hAnsiTheme="minorHAnsi" w:cstheme="minorHAnsi"/>
          <w:sz w:val="32"/>
          <w:szCs w:val="32"/>
        </w:rPr>
        <w:t>lage für die Verarbeitung Art. 14</w:t>
      </w:r>
      <w:r w:rsidRPr="00C074F3">
        <w:rPr>
          <w:rFonts w:asciiTheme="minorHAnsi" w:hAnsiTheme="minorHAnsi" w:cstheme="minorHAnsi"/>
          <w:sz w:val="32"/>
          <w:szCs w:val="32"/>
        </w:rPr>
        <w:t xml:space="preserve"> DSGVO</w:t>
      </w:r>
    </w:p>
    <w:p w14:paraId="48C6F55A" w14:textId="6A0814CB" w:rsidR="00E17F0D" w:rsidRDefault="00E17F0D" w:rsidP="00E17F0D">
      <w:pPr>
        <w:jc w:val="both"/>
        <w:rPr>
          <w:rFonts w:cstheme="minorHAnsi"/>
        </w:rPr>
      </w:pPr>
      <w:r>
        <w:rPr>
          <w:rFonts w:cstheme="minorHAnsi"/>
        </w:rPr>
        <w:t>Wir verarbeiten personenbezogene Daten unter strengster Beachtung und im Einklang mit den Bestimmungen der DSGVO und dem Bundesdatenschutzgesetz 2018 (BDSG-neu)</w:t>
      </w:r>
      <w:r w:rsidR="00A566CD">
        <w:rPr>
          <w:rFonts w:cstheme="minorHAnsi"/>
        </w:rPr>
        <w:t>.</w:t>
      </w:r>
    </w:p>
    <w:p w14:paraId="286160F5" w14:textId="09E9CB0D" w:rsidR="00077FD7" w:rsidRDefault="003B424B" w:rsidP="003B424B">
      <w:pPr>
        <w:jc w:val="both"/>
      </w:pPr>
      <w:r>
        <w:t>Wir verarbeiten zum Zwecke der Abwicklung und Anbahnung von Vorgängen, die eine Beziehung zwischen den Kunden, Interessenten, Vertragspartnern, Mietern, Eigentümern, Dienstleistern betreffen</w:t>
      </w:r>
      <w:r w:rsidR="00DB0CF3">
        <w:t xml:space="preserve"> (Art. 14 I lit. c DSGVO)</w:t>
      </w:r>
      <w:r w:rsidR="00F63F9E">
        <w:t>.</w:t>
      </w:r>
    </w:p>
    <w:p w14:paraId="6D9AAFB4" w14:textId="75E17708" w:rsidR="0046256C" w:rsidRDefault="00077FD7" w:rsidP="00F63F9E">
      <w:pPr>
        <w:jc w:val="both"/>
        <w:rPr>
          <w:rFonts w:cstheme="minorHAnsi"/>
        </w:rPr>
      </w:pPr>
      <w:r>
        <w:t>Unterliegt unser Unternehmen einer rechtlichen Verpflichtung durch welche eine Verarbeitung von personenbezogenen Daten erforderlich wird, wie beispielsweise zur Erfüllung steuerlicher Pflichten, so basiert die Verarbeitung auf Art. 6 I lit. c DS-GVO.</w:t>
      </w:r>
      <w:r w:rsidR="0046256C">
        <w:rPr>
          <w:rFonts w:cstheme="minorHAnsi"/>
        </w:rPr>
        <w:br w:type="page"/>
      </w:r>
    </w:p>
    <w:p w14:paraId="6253871F" w14:textId="77777777" w:rsidR="00E17F0D"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D33E32">
        <w:rPr>
          <w:rFonts w:eastAsiaTheme="majorEastAsia" w:cstheme="minorHAnsi"/>
          <w:color w:val="17365D" w:themeColor="text2" w:themeShade="BF"/>
          <w:spacing w:val="5"/>
          <w:kern w:val="28"/>
          <w:sz w:val="40"/>
          <w:szCs w:val="40"/>
        </w:rPr>
        <w:lastRenderedPageBreak/>
        <w:t xml:space="preserve">Erfüllung aus vertraglichen Pflichten </w:t>
      </w:r>
    </w:p>
    <w:p w14:paraId="39739E7B" w14:textId="1E7D6A0F" w:rsidR="00E17F0D" w:rsidRPr="00D33E32" w:rsidRDefault="00E17F0D" w:rsidP="00E17F0D">
      <w:pPr>
        <w:pBdr>
          <w:bottom w:val="single" w:sz="8" w:space="4" w:color="4F81BD" w:themeColor="accent1"/>
        </w:pBdr>
        <w:spacing w:after="300"/>
        <w:contextualSpacing/>
        <w:rPr>
          <w:rFonts w:cstheme="minorHAnsi"/>
          <w:color w:val="17365D" w:themeColor="text2" w:themeShade="BF"/>
          <w:sz w:val="32"/>
          <w:szCs w:val="32"/>
        </w:rPr>
      </w:pPr>
      <w:r w:rsidRPr="00D33E32">
        <w:rPr>
          <w:rFonts w:cstheme="minorHAnsi"/>
          <w:color w:val="17365D" w:themeColor="text2" w:themeShade="BF"/>
          <w:sz w:val="32"/>
          <w:szCs w:val="32"/>
        </w:rPr>
        <w:t xml:space="preserve">(Art. 6 Abs. 1 lit. </w:t>
      </w:r>
      <w:r w:rsidR="00E62B91">
        <w:rPr>
          <w:rFonts w:cstheme="minorHAnsi"/>
          <w:color w:val="17365D" w:themeColor="text2" w:themeShade="BF"/>
          <w:sz w:val="32"/>
          <w:szCs w:val="32"/>
        </w:rPr>
        <w:t>b und c</w:t>
      </w:r>
      <w:r w:rsidRPr="00D33E32">
        <w:rPr>
          <w:rFonts w:cstheme="minorHAnsi"/>
          <w:color w:val="17365D" w:themeColor="text2" w:themeShade="BF"/>
          <w:sz w:val="32"/>
          <w:szCs w:val="32"/>
        </w:rPr>
        <w:t xml:space="preserve"> DSGVO)</w:t>
      </w:r>
    </w:p>
    <w:p w14:paraId="2393B5F1" w14:textId="77777777" w:rsidR="00E17F0D" w:rsidRDefault="00E17F0D" w:rsidP="00E17F0D">
      <w:pPr>
        <w:jc w:val="both"/>
        <w:rPr>
          <w:rFonts w:cstheme="minorHAnsi"/>
        </w:rPr>
      </w:pPr>
      <w:r>
        <w:rPr>
          <w:rFonts w:cstheme="minorHAnsi"/>
        </w:rPr>
        <w:t>Die Verarbeitung von personenbezogenen Daten erfolgt primär zur Durchführung geschlossener Verträge oder vorvertragliche Maßnahmen mit Ihnen und der Ausführung Ihrer Aufträge sowie aller mit dem Betrieb und der Verwaltung von Mietobjekten, Grundstücken, Immobilien (allgemein).</w:t>
      </w:r>
    </w:p>
    <w:p w14:paraId="74B7AF8C" w14:textId="77777777" w:rsidR="00E17F0D" w:rsidRPr="00292E4D" w:rsidRDefault="00E17F0D" w:rsidP="00E17F0D">
      <w:pPr>
        <w:jc w:val="both"/>
        <w:rPr>
          <w:rFonts w:cstheme="minorHAnsi"/>
        </w:rPr>
      </w:pPr>
    </w:p>
    <w:p w14:paraId="45D67543" w14:textId="77777777" w:rsidR="00E17F0D" w:rsidRPr="00292E4D" w:rsidRDefault="00E17F0D" w:rsidP="00E17F0D">
      <w:pPr>
        <w:jc w:val="both"/>
        <w:rPr>
          <w:rFonts w:cstheme="minorHAnsi"/>
        </w:rPr>
      </w:pPr>
      <w:r w:rsidRPr="00292E4D">
        <w:rPr>
          <w:rFonts w:cstheme="minorHAnsi"/>
          <w:b/>
        </w:rPr>
        <w:t>Kundendaten:</w:t>
      </w:r>
      <w:r w:rsidRPr="00292E4D">
        <w:rPr>
          <w:rFonts w:cstheme="minorHAnsi"/>
        </w:rPr>
        <w:t xml:space="preserve"> Erhebung, Verarbeitung oder Nutzung personenbezogener Daten erfolgen zur Erfüllung des Geschäftszwecks, im Bereich Hausverwaltung und Dienstleitungen in der Immobilienbranche, ferner zur Anbahnung von Geschäftskontakten und der Information von Kunden.</w:t>
      </w:r>
    </w:p>
    <w:p w14:paraId="4F5D584A" w14:textId="77777777" w:rsidR="00E17F0D" w:rsidRPr="00292E4D" w:rsidRDefault="00E17F0D" w:rsidP="00E17F0D">
      <w:pPr>
        <w:jc w:val="both"/>
        <w:rPr>
          <w:rFonts w:cstheme="minorHAnsi"/>
        </w:rPr>
      </w:pPr>
    </w:p>
    <w:p w14:paraId="4B10FDA0" w14:textId="77777777" w:rsidR="00E17F0D" w:rsidRPr="00292E4D" w:rsidRDefault="00E17F0D" w:rsidP="00E17F0D">
      <w:pPr>
        <w:jc w:val="both"/>
        <w:rPr>
          <w:rFonts w:cstheme="minorHAnsi"/>
        </w:rPr>
      </w:pPr>
      <w:r w:rsidRPr="00292E4D">
        <w:rPr>
          <w:rFonts w:cstheme="minorHAnsi"/>
          <w:b/>
        </w:rPr>
        <w:t>Personaldaten:</w:t>
      </w:r>
      <w:r w:rsidRPr="00292E4D">
        <w:rPr>
          <w:rFonts w:cstheme="minorHAnsi"/>
        </w:rPr>
        <w:t xml:space="preserve"> Erhebung, Verarbeitung oder Nutzung personenbezogener Daten unserer Beschäftigten erfolgen zur Durchführung und Abwicklung des jeweiligen Arbeitsverhältnisses.</w:t>
      </w:r>
    </w:p>
    <w:p w14:paraId="65DECECC" w14:textId="77777777" w:rsidR="00E17F0D" w:rsidRPr="00292E4D" w:rsidRDefault="00E17F0D" w:rsidP="00E17F0D">
      <w:pPr>
        <w:jc w:val="both"/>
        <w:rPr>
          <w:rFonts w:cstheme="minorHAnsi"/>
        </w:rPr>
      </w:pPr>
    </w:p>
    <w:p w14:paraId="2FB042A0" w14:textId="27BE41B6" w:rsidR="00E17F0D" w:rsidRDefault="00E17F0D" w:rsidP="00E17F0D">
      <w:pPr>
        <w:jc w:val="both"/>
        <w:rPr>
          <w:rFonts w:cstheme="minorHAnsi"/>
        </w:rPr>
      </w:pPr>
      <w:r w:rsidRPr="00292E4D">
        <w:rPr>
          <w:rFonts w:cstheme="minorHAnsi"/>
          <w:b/>
        </w:rPr>
        <w:t>Bewerberdaten:</w:t>
      </w:r>
      <w:r w:rsidRPr="00292E4D">
        <w:rPr>
          <w:rFonts w:cstheme="minorHAnsi"/>
        </w:rPr>
        <w:t xml:space="preserve"> Erhebung, Verarbeitung oder Nutzung personenbezogener Daten von Bewerbern erfolgen zur Anbahnung von Arbeitsverhältnissen</w:t>
      </w:r>
      <w:r>
        <w:rPr>
          <w:rFonts w:cstheme="minorHAnsi"/>
        </w:rPr>
        <w:t>.</w:t>
      </w:r>
    </w:p>
    <w:p w14:paraId="48EBB65D" w14:textId="1B7BF098" w:rsidR="00DB0CF3" w:rsidRDefault="00DB0CF3" w:rsidP="00E17F0D">
      <w:pPr>
        <w:jc w:val="both"/>
        <w:rPr>
          <w:rFonts w:cstheme="minorHAnsi"/>
        </w:rPr>
      </w:pPr>
    </w:p>
    <w:p w14:paraId="371DABF7" w14:textId="79D4A42B" w:rsidR="00DB0CF3" w:rsidRDefault="00DB0CF3" w:rsidP="00DB0CF3">
      <w:pPr>
        <w:jc w:val="both"/>
      </w:pPr>
      <w:r>
        <w:t>Gemäß Art. 6 lit. f DSGVO ist die Verarbeitung zur Wahrung eines berechtigten Interesses seitens des Verantwortlichen oder eines Dritten zulässig, sofern die Interessen und Grundfreiheiten des Betroffenen nicht überwiegen. Gemäß den</w:t>
      </w:r>
      <w:r w:rsidRPr="00DB0CF3">
        <w:t xml:space="preserve"> </w:t>
      </w:r>
      <w:r>
        <w:t>Erwägungsgrund 47 S. 2 DSGVO ist die Verarbeitung zulässig, da ein berechtigtes Interesse anzunehmen ist, sollte die betroffene Person Leistungen (Waren oder Dienstleistungen) seitens des Verantwortlichen beziehen oder einst bezogen haben.</w:t>
      </w:r>
    </w:p>
    <w:p w14:paraId="0EEE675F" w14:textId="77777777" w:rsidR="00DB0CF3" w:rsidRDefault="00DB0CF3" w:rsidP="00DB0CF3">
      <w:pPr>
        <w:jc w:val="both"/>
      </w:pPr>
    </w:p>
    <w:p w14:paraId="3BAF74AF" w14:textId="2890C2D0" w:rsidR="00E17F0D" w:rsidRDefault="00600CC5"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Pr>
          <w:rFonts w:eastAsiaTheme="majorEastAsia" w:cstheme="minorHAnsi"/>
          <w:color w:val="17365D" w:themeColor="text2" w:themeShade="BF"/>
          <w:spacing w:val="5"/>
          <w:kern w:val="28"/>
          <w:sz w:val="40"/>
          <w:szCs w:val="40"/>
        </w:rPr>
        <w:t>Datenkategorien</w:t>
      </w:r>
    </w:p>
    <w:p w14:paraId="551C2F2C" w14:textId="54ACFB53" w:rsidR="00E17F0D" w:rsidRPr="00D33E32" w:rsidRDefault="00600CC5"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Pr>
          <w:rFonts w:eastAsiaTheme="majorEastAsia" w:cstheme="minorHAnsi"/>
          <w:color w:val="17365D" w:themeColor="text2" w:themeShade="BF"/>
          <w:spacing w:val="5"/>
          <w:kern w:val="28"/>
          <w:sz w:val="32"/>
          <w:szCs w:val="32"/>
        </w:rPr>
        <w:t>(Art. 14 Abs. 1 lit. d</w:t>
      </w:r>
      <w:r w:rsidR="00E17F0D" w:rsidRPr="00944EC2">
        <w:rPr>
          <w:rFonts w:eastAsiaTheme="majorEastAsia" w:cstheme="minorHAnsi"/>
          <w:color w:val="17365D" w:themeColor="text2" w:themeShade="BF"/>
          <w:spacing w:val="5"/>
          <w:kern w:val="28"/>
          <w:sz w:val="32"/>
          <w:szCs w:val="32"/>
        </w:rPr>
        <w:t xml:space="preserve"> DSGVO)</w:t>
      </w:r>
    </w:p>
    <w:p w14:paraId="38C957DE" w14:textId="77777777" w:rsidR="00600CC5" w:rsidRDefault="00600CC5" w:rsidP="00E17F0D">
      <w:pPr>
        <w:rPr>
          <w:rFonts w:cstheme="minorHAnsi"/>
        </w:rPr>
      </w:pPr>
      <w:r>
        <w:rPr>
          <w:rFonts w:cstheme="minorHAnsi"/>
        </w:rPr>
        <w:t>Folgende Kategorien personenbezogener Daten werden verarbeitet:</w:t>
      </w:r>
    </w:p>
    <w:p w14:paraId="6E9F3A91" w14:textId="6D0B5DE0" w:rsidR="00600CC5" w:rsidRDefault="00600CC5" w:rsidP="00E17F0D">
      <w:pPr>
        <w:rPr>
          <w:rFonts w:cstheme="minorHAnsi"/>
        </w:rPr>
      </w:pPr>
      <w:r>
        <w:rPr>
          <w:rFonts w:cstheme="minorHAnsi"/>
        </w:rPr>
        <w:t>Daten von Kunden, Lieferanten, Mietern, Eigentümer, Beschäftigte, Interessenten (Kaufinteressenten, Mietinteressenten)</w:t>
      </w:r>
    </w:p>
    <w:p w14:paraId="20687737" w14:textId="77777777" w:rsidR="00E17F0D" w:rsidRDefault="00E17F0D" w:rsidP="00E17F0D">
      <w:pPr>
        <w:pBdr>
          <w:bottom w:val="single" w:sz="8" w:space="4" w:color="4F81BD" w:themeColor="accent1"/>
        </w:pBdr>
        <w:contextualSpacing/>
        <w:rPr>
          <w:rFonts w:eastAsiaTheme="majorEastAsia" w:cstheme="minorHAnsi"/>
          <w:color w:val="17365D" w:themeColor="text2" w:themeShade="BF"/>
          <w:spacing w:val="5"/>
          <w:kern w:val="28"/>
          <w:sz w:val="40"/>
          <w:szCs w:val="40"/>
        </w:rPr>
      </w:pPr>
    </w:p>
    <w:p w14:paraId="62B24482" w14:textId="77777777" w:rsidR="00E17F0D" w:rsidRPr="00201EA6" w:rsidRDefault="00E17F0D" w:rsidP="00E17F0D">
      <w:pPr>
        <w:pBdr>
          <w:bottom w:val="single" w:sz="8" w:space="4" w:color="4F81BD" w:themeColor="accent1"/>
        </w:pBdr>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 xml:space="preserve">Wer bekommt Ihre Daten? </w:t>
      </w:r>
    </w:p>
    <w:p w14:paraId="6BFB0CA9" w14:textId="77777777" w:rsidR="00E17F0D" w:rsidRPr="009D0902"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32"/>
          <w:szCs w:val="32"/>
        </w:rPr>
      </w:pPr>
      <w:r>
        <w:rPr>
          <w:rFonts w:eastAsiaTheme="majorEastAsia" w:cstheme="minorHAnsi"/>
          <w:color w:val="17365D" w:themeColor="text2" w:themeShade="BF"/>
          <w:spacing w:val="5"/>
          <w:kern w:val="28"/>
          <w:sz w:val="32"/>
          <w:szCs w:val="32"/>
        </w:rPr>
        <w:t xml:space="preserve">Empfänger (Kategorien) der personenbezogenen </w:t>
      </w:r>
      <w:r w:rsidRPr="009D0902">
        <w:rPr>
          <w:rFonts w:eastAsiaTheme="majorEastAsia" w:cstheme="minorHAnsi"/>
          <w:color w:val="17365D" w:themeColor="text2" w:themeShade="BF"/>
          <w:spacing w:val="5"/>
          <w:kern w:val="28"/>
          <w:sz w:val="32"/>
          <w:szCs w:val="32"/>
        </w:rPr>
        <w:t>Daten</w:t>
      </w:r>
    </w:p>
    <w:p w14:paraId="19219CA5" w14:textId="77777777" w:rsidR="00E17F0D" w:rsidRPr="00292E4D" w:rsidRDefault="00E17F0D" w:rsidP="00E17F0D">
      <w:pPr>
        <w:rPr>
          <w:rFonts w:cstheme="minorHAnsi"/>
        </w:rPr>
      </w:pPr>
    </w:p>
    <w:p w14:paraId="332B40AD" w14:textId="77777777" w:rsidR="00600CC5" w:rsidRPr="00600CC5" w:rsidRDefault="00E17F0D" w:rsidP="00600CC5">
      <w:pPr>
        <w:pStyle w:val="Listenabsatz"/>
        <w:numPr>
          <w:ilvl w:val="0"/>
          <w:numId w:val="18"/>
        </w:numPr>
        <w:jc w:val="both"/>
        <w:rPr>
          <w:rFonts w:cstheme="minorHAnsi"/>
        </w:rPr>
      </w:pPr>
      <w:r w:rsidRPr="00600CC5">
        <w:rPr>
          <w:rFonts w:cstheme="minorHAnsi"/>
        </w:rPr>
        <w:t>Öffentliche Stellen</w:t>
      </w:r>
    </w:p>
    <w:p w14:paraId="051AF649" w14:textId="0E6142BE" w:rsidR="00600CC5" w:rsidRPr="00600CC5" w:rsidRDefault="00E17F0D" w:rsidP="00600CC5">
      <w:pPr>
        <w:pStyle w:val="Listenabsatz"/>
        <w:numPr>
          <w:ilvl w:val="0"/>
          <w:numId w:val="18"/>
        </w:numPr>
        <w:jc w:val="both"/>
        <w:rPr>
          <w:rFonts w:cstheme="minorHAnsi"/>
        </w:rPr>
      </w:pPr>
      <w:r w:rsidRPr="00600CC5">
        <w:rPr>
          <w:rFonts w:cstheme="minorHAnsi"/>
        </w:rPr>
        <w:t>Interne Stellen</w:t>
      </w:r>
      <w:r w:rsidR="00600CC5">
        <w:rPr>
          <w:rFonts w:cstheme="minorHAnsi"/>
        </w:rPr>
        <w:t xml:space="preserve"> (zugehörige Konzerngesellschaften, geregelt durch Auftragsverarbeitung-Vereinbarung)</w:t>
      </w:r>
    </w:p>
    <w:p w14:paraId="6B80C8A5" w14:textId="77777777" w:rsidR="00600CC5" w:rsidRPr="00600CC5" w:rsidRDefault="00E17F0D" w:rsidP="00600CC5">
      <w:pPr>
        <w:pStyle w:val="Listenabsatz"/>
        <w:numPr>
          <w:ilvl w:val="0"/>
          <w:numId w:val="18"/>
        </w:numPr>
        <w:jc w:val="both"/>
        <w:rPr>
          <w:rFonts w:cstheme="minorHAnsi"/>
        </w:rPr>
      </w:pPr>
      <w:r w:rsidRPr="00600CC5">
        <w:rPr>
          <w:rFonts w:cstheme="minorHAnsi"/>
        </w:rPr>
        <w:t>Externe Stellen</w:t>
      </w:r>
    </w:p>
    <w:p w14:paraId="073A4B11" w14:textId="77777777" w:rsidR="00600CC5" w:rsidRPr="00600CC5" w:rsidRDefault="00E17F0D" w:rsidP="00600CC5">
      <w:pPr>
        <w:pStyle w:val="Listenabsatz"/>
        <w:numPr>
          <w:ilvl w:val="0"/>
          <w:numId w:val="18"/>
        </w:numPr>
        <w:jc w:val="both"/>
        <w:rPr>
          <w:rFonts w:cstheme="minorHAnsi"/>
        </w:rPr>
      </w:pPr>
      <w:r w:rsidRPr="00600CC5">
        <w:rPr>
          <w:rFonts w:cstheme="minorHAnsi"/>
        </w:rPr>
        <w:t>Weitere externe Stellen</w:t>
      </w:r>
    </w:p>
    <w:p w14:paraId="4C0DF012" w14:textId="30F6CD9A" w:rsidR="00E17F0D" w:rsidRPr="00600CC5" w:rsidRDefault="00600CC5" w:rsidP="00600CC5">
      <w:pPr>
        <w:pStyle w:val="Listenabsatz"/>
        <w:numPr>
          <w:ilvl w:val="0"/>
          <w:numId w:val="18"/>
        </w:numPr>
        <w:jc w:val="both"/>
        <w:rPr>
          <w:rFonts w:cstheme="minorHAnsi"/>
        </w:rPr>
      </w:pPr>
      <w:r w:rsidRPr="00600CC5">
        <w:rPr>
          <w:rFonts w:cstheme="minorHAnsi"/>
        </w:rPr>
        <w:t>Sonstige Stellen</w:t>
      </w:r>
      <w:r w:rsidR="00E17F0D" w:rsidRPr="00600CC5">
        <w:rPr>
          <w:rFonts w:cstheme="minorHAnsi"/>
        </w:rPr>
        <w:t xml:space="preserve"> </w:t>
      </w:r>
    </w:p>
    <w:p w14:paraId="4DBFBA5B" w14:textId="77777777" w:rsidR="00E17F0D" w:rsidRPr="00292E4D" w:rsidRDefault="00E17F0D" w:rsidP="00E17F0D">
      <w:pPr>
        <w:rPr>
          <w:rFonts w:cstheme="minorHAnsi"/>
        </w:rPr>
      </w:pPr>
    </w:p>
    <w:p w14:paraId="4F5D0A67" w14:textId="77777777"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Weitergabe in Drittstaaten</w:t>
      </w:r>
    </w:p>
    <w:p w14:paraId="3F64E6FD" w14:textId="77777777" w:rsidR="00E17F0D" w:rsidRPr="00292E4D" w:rsidRDefault="00E17F0D" w:rsidP="00E17F0D">
      <w:pPr>
        <w:rPr>
          <w:rFonts w:cstheme="minorHAnsi"/>
          <w:b/>
        </w:rPr>
      </w:pPr>
    </w:p>
    <w:p w14:paraId="1CFE3C06" w14:textId="77777777" w:rsidR="00E17F0D" w:rsidRDefault="00E17F0D" w:rsidP="00E17F0D">
      <w:pPr>
        <w:rPr>
          <w:rFonts w:cstheme="minorHAnsi"/>
          <w:b/>
        </w:rPr>
      </w:pPr>
      <w:r>
        <w:rPr>
          <w:rFonts w:cstheme="minorHAnsi"/>
          <w:b/>
        </w:rPr>
        <w:t xml:space="preserve">Eine Übermittlung in Drittstaaten erfolgt derzeit </w:t>
      </w:r>
      <w:r w:rsidRPr="00F93C26">
        <w:rPr>
          <w:rFonts w:cstheme="minorHAnsi"/>
          <w:b/>
          <w:u w:val="single"/>
        </w:rPr>
        <w:t>nicht</w:t>
      </w:r>
      <w:r>
        <w:rPr>
          <w:rFonts w:cstheme="minorHAnsi"/>
          <w:b/>
        </w:rPr>
        <w:t>!</w:t>
      </w:r>
    </w:p>
    <w:p w14:paraId="605169ED" w14:textId="77777777" w:rsidR="00E17F0D" w:rsidRDefault="00E17F0D" w:rsidP="00E17F0D">
      <w:pPr>
        <w:rPr>
          <w:rFonts w:cstheme="minorHAnsi"/>
          <w:b/>
        </w:rPr>
      </w:pPr>
    </w:p>
    <w:p w14:paraId="45E1CCDB" w14:textId="77777777" w:rsidR="00DB0CF3" w:rsidRDefault="00DB0CF3">
      <w:pPr>
        <w:rPr>
          <w:rFonts w:eastAsiaTheme="majorEastAsia" w:cstheme="minorHAnsi"/>
          <w:color w:val="17365D" w:themeColor="text2" w:themeShade="BF"/>
          <w:spacing w:val="5"/>
          <w:kern w:val="28"/>
          <w:sz w:val="40"/>
          <w:szCs w:val="40"/>
        </w:rPr>
      </w:pPr>
      <w:r>
        <w:rPr>
          <w:rFonts w:eastAsiaTheme="majorEastAsia" w:cstheme="minorHAnsi"/>
          <w:color w:val="17365D" w:themeColor="text2" w:themeShade="BF"/>
          <w:spacing w:val="5"/>
          <w:kern w:val="28"/>
          <w:sz w:val="40"/>
          <w:szCs w:val="40"/>
        </w:rPr>
        <w:br w:type="page"/>
      </w:r>
    </w:p>
    <w:p w14:paraId="2E598855" w14:textId="2A56254D"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lastRenderedPageBreak/>
        <w:t xml:space="preserve">Wie lange werden meine Daten gespeichert? </w:t>
      </w:r>
    </w:p>
    <w:p w14:paraId="3BCFF98C" w14:textId="77777777" w:rsidR="00E17F0D" w:rsidRPr="00A04566" w:rsidRDefault="00E17F0D" w:rsidP="00E17F0D">
      <w:pPr>
        <w:ind w:left="2124" w:hanging="2124"/>
        <w:jc w:val="both"/>
        <w:rPr>
          <w:rFonts w:cstheme="minorHAnsi"/>
        </w:rPr>
      </w:pPr>
      <w:r w:rsidRPr="00A04566">
        <w:rPr>
          <w:rFonts w:cstheme="minorHAnsi"/>
        </w:rPr>
        <w:t>10 Jahre</w:t>
      </w:r>
      <w:r w:rsidRPr="000E1164">
        <w:rPr>
          <w:rFonts w:cstheme="minorHAnsi"/>
          <w:b/>
        </w:rPr>
        <w:tab/>
      </w:r>
      <w:r w:rsidRPr="007152F5">
        <w:rPr>
          <w:rFonts w:cstheme="minorHAnsi"/>
        </w:rPr>
        <w:t>für Dokumente nach</w:t>
      </w:r>
      <w:r>
        <w:rPr>
          <w:rFonts w:cstheme="minorHAnsi"/>
          <w:b/>
        </w:rPr>
        <w:t xml:space="preserve"> </w:t>
      </w:r>
      <w:r w:rsidRPr="00A04566">
        <w:rPr>
          <w:rFonts w:cstheme="minorHAnsi"/>
        </w:rPr>
        <w:t>HGB, AO, EStG, KStG, GewStG, UStG, AktG, GmbHG, GenG)</w:t>
      </w:r>
    </w:p>
    <w:p w14:paraId="34A55371" w14:textId="77777777" w:rsidR="00E17F0D" w:rsidRPr="00A04566" w:rsidRDefault="00E17F0D" w:rsidP="00E17F0D">
      <w:pPr>
        <w:jc w:val="both"/>
        <w:rPr>
          <w:rFonts w:cstheme="minorHAnsi"/>
        </w:rPr>
      </w:pPr>
      <w:r w:rsidRPr="00A04566">
        <w:rPr>
          <w:rFonts w:cstheme="minorHAnsi"/>
        </w:rPr>
        <w:t>6 Jahre</w:t>
      </w:r>
      <w:r w:rsidRPr="00A04566">
        <w:rPr>
          <w:rFonts w:cstheme="minorHAnsi"/>
        </w:rPr>
        <w:tab/>
      </w:r>
      <w:r w:rsidRPr="00A04566">
        <w:rPr>
          <w:rFonts w:cstheme="minorHAnsi"/>
        </w:rPr>
        <w:tab/>
      </w:r>
      <w:r w:rsidRPr="00A04566">
        <w:rPr>
          <w:rFonts w:cstheme="minorHAnsi"/>
        </w:rPr>
        <w:tab/>
        <w:t>Handels- und Geschäftsbriefe sowie für sonstige Unterlagen (HGB, BGB)</w:t>
      </w:r>
    </w:p>
    <w:p w14:paraId="457ED8E3" w14:textId="77777777" w:rsidR="00E17F0D" w:rsidRPr="00A04566" w:rsidRDefault="00E17F0D" w:rsidP="00E17F0D">
      <w:pPr>
        <w:jc w:val="both"/>
        <w:rPr>
          <w:rFonts w:cstheme="minorHAnsi"/>
        </w:rPr>
      </w:pPr>
      <w:r w:rsidRPr="00A04566">
        <w:rPr>
          <w:rFonts w:cstheme="minorHAnsi"/>
        </w:rPr>
        <w:t>4 Jahre</w:t>
      </w:r>
      <w:r w:rsidRPr="00A04566">
        <w:rPr>
          <w:rFonts w:cstheme="minorHAnsi"/>
        </w:rPr>
        <w:tab/>
      </w:r>
      <w:r w:rsidRPr="00A04566">
        <w:rPr>
          <w:rFonts w:cstheme="minorHAnsi"/>
        </w:rPr>
        <w:tab/>
      </w:r>
      <w:r w:rsidRPr="00A04566">
        <w:rPr>
          <w:rFonts w:cstheme="minorHAnsi"/>
        </w:rPr>
        <w:tab/>
        <w:t>Überprüfung gemäß § 35 Abs. 2 Nr. 4 BDSG</w:t>
      </w:r>
      <w:r w:rsidRPr="00A04566">
        <w:rPr>
          <w:rFonts w:cstheme="minorHAnsi"/>
        </w:rPr>
        <w:tab/>
      </w:r>
    </w:p>
    <w:p w14:paraId="2E535734" w14:textId="77777777" w:rsidR="00E17F0D" w:rsidRDefault="00E17F0D" w:rsidP="00E17F0D">
      <w:pPr>
        <w:ind w:left="2124" w:hanging="2124"/>
        <w:jc w:val="both"/>
        <w:rPr>
          <w:rFonts w:cstheme="minorHAnsi"/>
        </w:rPr>
      </w:pPr>
      <w:r>
        <w:rPr>
          <w:rFonts w:cstheme="minorHAnsi"/>
        </w:rPr>
        <w:t>6</w:t>
      </w:r>
      <w:r w:rsidRPr="00A04566">
        <w:rPr>
          <w:rFonts w:cstheme="minorHAnsi"/>
        </w:rPr>
        <w:t xml:space="preserve"> Monate</w:t>
      </w:r>
      <w:r w:rsidRPr="00A04566">
        <w:rPr>
          <w:rFonts w:cstheme="minorHAnsi"/>
        </w:rPr>
        <w:tab/>
        <w:t>Initiativ-Bewerbungen (Emai</w:t>
      </w:r>
      <w:r>
        <w:rPr>
          <w:rFonts w:cstheme="minorHAnsi"/>
        </w:rPr>
        <w:t>l), digitale Bewerbungen allg. Mieterselbstauskunft (in digitaler Form)</w:t>
      </w:r>
    </w:p>
    <w:p w14:paraId="4E453E75" w14:textId="77777777" w:rsidR="00E17F0D" w:rsidRDefault="00E17F0D" w:rsidP="00E17F0D">
      <w:pPr>
        <w:jc w:val="both"/>
        <w:rPr>
          <w:rFonts w:cstheme="minorHAnsi"/>
        </w:rPr>
      </w:pPr>
      <w:r>
        <w:rPr>
          <w:rFonts w:cstheme="minorHAnsi"/>
        </w:rPr>
        <w:t>3 Monate</w:t>
      </w:r>
      <w:r>
        <w:rPr>
          <w:rFonts w:cstheme="minorHAnsi"/>
        </w:rPr>
        <w:tab/>
      </w:r>
      <w:r>
        <w:rPr>
          <w:rFonts w:cstheme="minorHAnsi"/>
        </w:rPr>
        <w:tab/>
        <w:t>Mieterselbstauskunft in Papierform</w:t>
      </w:r>
    </w:p>
    <w:p w14:paraId="5179DCCE" w14:textId="77777777" w:rsidR="00E17F0D" w:rsidRDefault="00E17F0D" w:rsidP="00E17F0D">
      <w:pPr>
        <w:jc w:val="both"/>
        <w:rPr>
          <w:rFonts w:cstheme="minorHAnsi"/>
        </w:rPr>
      </w:pPr>
    </w:p>
    <w:p w14:paraId="4B189D8E" w14:textId="77777777" w:rsidR="00E17F0D" w:rsidRDefault="00E17F0D" w:rsidP="00E17F0D">
      <w:pPr>
        <w:jc w:val="both"/>
        <w:rPr>
          <w:rFonts w:cstheme="minorHAnsi"/>
        </w:rPr>
      </w:pPr>
      <w:r>
        <w:rPr>
          <w:rFonts w:cstheme="minorHAnsi"/>
        </w:rPr>
        <w:t>Die Speicherdauer variiert zwischen 3 Monaten und bis zu 30 Jahren. Die Speicherdauer ergibt sich auch nach den gesetzlichen Verjährungsfristen. Grundsätzlich werden aber die Daten so lange verarbeitet und gespeichert, wie sie zur Aufrechterhaltung unserer Geschäftsbeziehung erforderlich sind. Hierbei ist zu beachten, dass eine Geschäftsbeziehung ein Dauerschuldverhältnis ist, welches über Jahre fortbesteht.</w:t>
      </w:r>
    </w:p>
    <w:p w14:paraId="0A613ECF" w14:textId="03C2D323" w:rsidR="00E17F0D" w:rsidRDefault="00E17F0D" w:rsidP="00E17F0D">
      <w:pPr>
        <w:rPr>
          <w:rFonts w:cstheme="minorHAnsi"/>
        </w:rPr>
      </w:pPr>
    </w:p>
    <w:p w14:paraId="4FB34618" w14:textId="77777777"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Folgende Rechte habe ich</w:t>
      </w:r>
      <w:r>
        <w:rPr>
          <w:rFonts w:eastAsiaTheme="majorEastAsia" w:cstheme="minorHAnsi"/>
          <w:color w:val="17365D" w:themeColor="text2" w:themeShade="BF"/>
          <w:spacing w:val="5"/>
          <w:kern w:val="28"/>
          <w:sz w:val="40"/>
          <w:szCs w:val="40"/>
        </w:rPr>
        <w:t>:</w:t>
      </w:r>
    </w:p>
    <w:p w14:paraId="2B94D7B8" w14:textId="77777777" w:rsidR="00E17F0D" w:rsidRDefault="00E17F0D" w:rsidP="00E17F0D">
      <w:pPr>
        <w:rPr>
          <w:rFonts w:cstheme="minorHAnsi"/>
        </w:rPr>
      </w:pPr>
    </w:p>
    <w:p w14:paraId="08246EE3" w14:textId="77777777" w:rsidR="00E17F0D" w:rsidRPr="000D3286" w:rsidRDefault="00E17F0D" w:rsidP="00E17F0D">
      <w:pPr>
        <w:pStyle w:val="berschrift2"/>
        <w:numPr>
          <w:ilvl w:val="0"/>
          <w:numId w:val="12"/>
        </w:numPr>
      </w:pPr>
      <w:r w:rsidRPr="000D3286">
        <w:t>Informationsrecht</w:t>
      </w:r>
    </w:p>
    <w:p w14:paraId="78BEA10D" w14:textId="77777777" w:rsidR="00E17F0D" w:rsidRPr="000D3286" w:rsidRDefault="00E17F0D" w:rsidP="00E17F0D">
      <w:pPr>
        <w:pStyle w:val="berschrift2"/>
        <w:numPr>
          <w:ilvl w:val="0"/>
          <w:numId w:val="12"/>
        </w:numPr>
      </w:pPr>
      <w:r w:rsidRPr="000D3286">
        <w:t>Auskunfts- und Widerspruchsrecht</w:t>
      </w:r>
    </w:p>
    <w:p w14:paraId="44355E77" w14:textId="77777777" w:rsidR="00E17F0D" w:rsidRPr="000D3286" w:rsidRDefault="00E17F0D" w:rsidP="00E17F0D">
      <w:pPr>
        <w:pStyle w:val="berschrift2"/>
        <w:numPr>
          <w:ilvl w:val="0"/>
          <w:numId w:val="12"/>
        </w:numPr>
      </w:pPr>
      <w:r w:rsidRPr="000D3286">
        <w:t>Recht auf Berichtigung, Löschung und Einschränkung</w:t>
      </w:r>
    </w:p>
    <w:p w14:paraId="4E75E70D" w14:textId="77777777" w:rsidR="00E17F0D" w:rsidRDefault="00E17F0D" w:rsidP="00E17F0D">
      <w:pPr>
        <w:pStyle w:val="berschrift2"/>
        <w:numPr>
          <w:ilvl w:val="0"/>
          <w:numId w:val="12"/>
        </w:numPr>
      </w:pPr>
      <w:r w:rsidRPr="000D3286">
        <w:t>Recht auf Datenübertragbarkeit</w:t>
      </w:r>
    </w:p>
    <w:p w14:paraId="1C2DC62D" w14:textId="77777777" w:rsidR="00E17F0D" w:rsidRDefault="00E17F0D" w:rsidP="00E17F0D"/>
    <w:p w14:paraId="231867C5" w14:textId="77777777" w:rsidR="00E17F0D" w:rsidRDefault="00E17F0D" w:rsidP="00E17F0D">
      <w:pPr>
        <w:pStyle w:val="berschrift2"/>
      </w:pPr>
      <w:r>
        <w:t xml:space="preserve">Informationsrecht </w:t>
      </w:r>
    </w:p>
    <w:p w14:paraId="7A51A59D" w14:textId="77777777" w:rsidR="00E17F0D" w:rsidRDefault="00E17F0D" w:rsidP="00E17F0D">
      <w:pPr>
        <w:rPr>
          <w:b/>
        </w:rPr>
      </w:pPr>
    </w:p>
    <w:p w14:paraId="294B68F4" w14:textId="77777777" w:rsidR="00E17F0D" w:rsidRPr="000D3286" w:rsidRDefault="00E17F0D" w:rsidP="00E17F0D">
      <w:pPr>
        <w:rPr>
          <w:b/>
        </w:rPr>
      </w:pPr>
      <w:r w:rsidRPr="000D3286">
        <w:rPr>
          <w:b/>
        </w:rPr>
        <w:t>Folgende Informationen werden bei Anfrage offengelegt:</w:t>
      </w:r>
    </w:p>
    <w:p w14:paraId="4D06284A" w14:textId="77777777" w:rsidR="00E17F0D" w:rsidRDefault="00E17F0D" w:rsidP="00E17F0D">
      <w:pPr>
        <w:rPr>
          <w:rFonts w:cstheme="minorHAnsi"/>
        </w:rPr>
      </w:pPr>
    </w:p>
    <w:p w14:paraId="00447BF3" w14:textId="77777777" w:rsidR="00E17F0D" w:rsidRPr="000D3286" w:rsidRDefault="00E17F0D" w:rsidP="00E17F0D">
      <w:pPr>
        <w:pStyle w:val="Listenabsatz"/>
        <w:numPr>
          <w:ilvl w:val="0"/>
          <w:numId w:val="12"/>
        </w:numPr>
        <w:rPr>
          <w:rFonts w:cstheme="minorHAnsi"/>
        </w:rPr>
      </w:pPr>
      <w:r w:rsidRPr="000D3286">
        <w:rPr>
          <w:rFonts w:cstheme="minorHAnsi"/>
        </w:rPr>
        <w:t>Name und Kontaktdaten des Verantwortlichen (ggf. auch des Vertreters)</w:t>
      </w:r>
    </w:p>
    <w:p w14:paraId="5E53BD51" w14:textId="77777777" w:rsidR="00E17F0D" w:rsidRPr="000D3286" w:rsidRDefault="00E17F0D" w:rsidP="00E17F0D">
      <w:pPr>
        <w:pStyle w:val="Listenabsatz"/>
        <w:numPr>
          <w:ilvl w:val="0"/>
          <w:numId w:val="12"/>
        </w:numPr>
        <w:rPr>
          <w:rFonts w:cstheme="minorHAnsi"/>
        </w:rPr>
      </w:pPr>
      <w:r w:rsidRPr="000D3286">
        <w:rPr>
          <w:rFonts w:cstheme="minorHAnsi"/>
        </w:rPr>
        <w:t>Kontaktdaten des Datenschutzbeauftragten (falls vorhanden)</w:t>
      </w:r>
    </w:p>
    <w:p w14:paraId="4D92B46D" w14:textId="77777777" w:rsidR="00E17F0D" w:rsidRPr="000D3286" w:rsidRDefault="00E17F0D" w:rsidP="00E17F0D">
      <w:pPr>
        <w:pStyle w:val="Listenabsatz"/>
        <w:numPr>
          <w:ilvl w:val="0"/>
          <w:numId w:val="12"/>
        </w:numPr>
        <w:rPr>
          <w:rFonts w:cstheme="minorHAnsi"/>
        </w:rPr>
      </w:pPr>
      <w:r w:rsidRPr="000D3286">
        <w:rPr>
          <w:rFonts w:cstheme="minorHAnsi"/>
        </w:rPr>
        <w:t>Zweck und Rechtgrundlage der Verarbeitung</w:t>
      </w:r>
    </w:p>
    <w:p w14:paraId="1020A652" w14:textId="77777777" w:rsidR="00E17F0D" w:rsidRPr="000D3286" w:rsidRDefault="00E17F0D" w:rsidP="00E17F0D">
      <w:pPr>
        <w:pStyle w:val="Listenabsatz"/>
        <w:numPr>
          <w:ilvl w:val="0"/>
          <w:numId w:val="12"/>
        </w:numPr>
        <w:rPr>
          <w:rFonts w:cstheme="minorHAnsi"/>
        </w:rPr>
      </w:pPr>
      <w:r w:rsidRPr="000D3286">
        <w:rPr>
          <w:rFonts w:cstheme="minorHAnsi"/>
        </w:rPr>
        <w:t>Berechtigte Interessen (bei Verarbeitung nach Art. 6 DSGVO)</w:t>
      </w:r>
    </w:p>
    <w:p w14:paraId="4F9960C5" w14:textId="77777777" w:rsidR="00E17F0D" w:rsidRPr="000D3286" w:rsidRDefault="00E17F0D" w:rsidP="00E17F0D">
      <w:pPr>
        <w:pStyle w:val="Listenabsatz"/>
        <w:numPr>
          <w:ilvl w:val="0"/>
          <w:numId w:val="12"/>
        </w:numPr>
        <w:rPr>
          <w:rFonts w:cstheme="minorHAnsi"/>
        </w:rPr>
      </w:pPr>
      <w:r w:rsidRPr="000D3286">
        <w:rPr>
          <w:rFonts w:cstheme="minorHAnsi"/>
        </w:rPr>
        <w:t>Empfänger bzw. Kategorien von Empfängern</w:t>
      </w:r>
    </w:p>
    <w:p w14:paraId="4A223C42" w14:textId="77777777" w:rsidR="00E17F0D" w:rsidRPr="000D3286" w:rsidRDefault="00E17F0D" w:rsidP="00E17F0D">
      <w:pPr>
        <w:pStyle w:val="Listenabsatz"/>
        <w:numPr>
          <w:ilvl w:val="0"/>
          <w:numId w:val="12"/>
        </w:numPr>
        <w:rPr>
          <w:rFonts w:cstheme="minorHAnsi"/>
        </w:rPr>
      </w:pPr>
      <w:r w:rsidRPr="000D3286">
        <w:rPr>
          <w:rFonts w:cstheme="minorHAnsi"/>
        </w:rPr>
        <w:t>Übermittlung in Drittland oder an internationale Organisation</w:t>
      </w:r>
    </w:p>
    <w:p w14:paraId="1E6E8FE3" w14:textId="77777777" w:rsidR="00E17F0D" w:rsidRPr="000D3286" w:rsidRDefault="00E17F0D" w:rsidP="00E17F0D">
      <w:pPr>
        <w:pStyle w:val="Listenabsatz"/>
        <w:numPr>
          <w:ilvl w:val="0"/>
          <w:numId w:val="12"/>
        </w:numPr>
        <w:rPr>
          <w:rFonts w:cstheme="minorHAnsi"/>
        </w:rPr>
      </w:pPr>
      <w:r w:rsidRPr="000D3286">
        <w:rPr>
          <w:rFonts w:cstheme="minorHAnsi"/>
        </w:rPr>
        <w:t>Dauer der Speicherung</w:t>
      </w:r>
    </w:p>
    <w:p w14:paraId="1292BE20" w14:textId="77777777" w:rsidR="00E17F0D" w:rsidRPr="000D3286" w:rsidRDefault="00E17F0D" w:rsidP="00E17F0D">
      <w:pPr>
        <w:pStyle w:val="Listenabsatz"/>
        <w:numPr>
          <w:ilvl w:val="0"/>
          <w:numId w:val="12"/>
        </w:numPr>
        <w:rPr>
          <w:rFonts w:cstheme="minorHAnsi"/>
        </w:rPr>
      </w:pPr>
      <w:r w:rsidRPr="000D3286">
        <w:rPr>
          <w:rFonts w:cstheme="minorHAnsi"/>
        </w:rPr>
        <w:t>Bestehen eines Rechts auf Auskunft, Berichtigung, Löschung, Einschränkung, Widerspruch und auf Datenübertragbarkeit</w:t>
      </w:r>
    </w:p>
    <w:p w14:paraId="2294901E" w14:textId="77777777" w:rsidR="00E17F0D" w:rsidRPr="000D3286" w:rsidRDefault="00E17F0D" w:rsidP="00E17F0D">
      <w:pPr>
        <w:pStyle w:val="Listenabsatz"/>
        <w:numPr>
          <w:ilvl w:val="0"/>
          <w:numId w:val="12"/>
        </w:numPr>
        <w:rPr>
          <w:rFonts w:cstheme="minorHAnsi"/>
        </w:rPr>
      </w:pPr>
      <w:r w:rsidRPr="000D3286">
        <w:rPr>
          <w:rFonts w:cstheme="minorHAnsi"/>
        </w:rPr>
        <w:t>Bestehen eines Rechts auf Widerspruch der Einwilligung</w:t>
      </w:r>
    </w:p>
    <w:p w14:paraId="3869951B" w14:textId="77777777" w:rsidR="00E17F0D" w:rsidRPr="000D3286" w:rsidRDefault="00E17F0D" w:rsidP="00E17F0D">
      <w:pPr>
        <w:pStyle w:val="Listenabsatz"/>
        <w:numPr>
          <w:ilvl w:val="0"/>
          <w:numId w:val="12"/>
        </w:numPr>
        <w:rPr>
          <w:rFonts w:cstheme="minorHAnsi"/>
        </w:rPr>
      </w:pPr>
      <w:r w:rsidRPr="000D3286">
        <w:rPr>
          <w:rFonts w:cstheme="minorHAnsi"/>
        </w:rPr>
        <w:t>Bestehen eines Beschwerderechts bei einer Aufsichtsbehörde</w:t>
      </w:r>
    </w:p>
    <w:p w14:paraId="458A0E37" w14:textId="77777777" w:rsidR="00E17F0D" w:rsidRPr="000D3286" w:rsidRDefault="00E17F0D" w:rsidP="00E17F0D">
      <w:pPr>
        <w:pStyle w:val="Listenabsatz"/>
        <w:numPr>
          <w:ilvl w:val="0"/>
          <w:numId w:val="12"/>
        </w:numPr>
        <w:rPr>
          <w:rFonts w:cstheme="minorHAnsi"/>
        </w:rPr>
      </w:pPr>
      <w:r w:rsidRPr="000D3286">
        <w:rPr>
          <w:rFonts w:cstheme="minorHAnsi"/>
        </w:rPr>
        <w:t>Information, ob die Bereitstellung der Daten gesetzlich oder vertraglich vorgeschrieben oder für einen Vertragsabschluss erforderlich ist und mögliche Folgen der Nichtbereitstellung</w:t>
      </w:r>
    </w:p>
    <w:p w14:paraId="5C5032EA" w14:textId="77777777" w:rsidR="00E17F0D" w:rsidRPr="000D3286" w:rsidRDefault="00E17F0D" w:rsidP="00E17F0D">
      <w:pPr>
        <w:pStyle w:val="Listenabsatz"/>
        <w:numPr>
          <w:ilvl w:val="0"/>
          <w:numId w:val="12"/>
        </w:numPr>
        <w:rPr>
          <w:rFonts w:cstheme="minorHAnsi"/>
        </w:rPr>
      </w:pPr>
      <w:r w:rsidRPr="000D3286">
        <w:rPr>
          <w:rFonts w:cstheme="minorHAnsi"/>
        </w:rPr>
        <w:t>Bestehen einer automatisierten Entscheidungsfindung einschließlich Profiling</w:t>
      </w:r>
    </w:p>
    <w:p w14:paraId="0BBE1A2C" w14:textId="77777777" w:rsidR="00E17F0D" w:rsidRPr="000D3286" w:rsidRDefault="00E17F0D" w:rsidP="00E17F0D">
      <w:pPr>
        <w:pStyle w:val="Listenabsatz"/>
        <w:numPr>
          <w:ilvl w:val="0"/>
          <w:numId w:val="12"/>
        </w:numPr>
        <w:rPr>
          <w:rFonts w:cstheme="minorHAnsi"/>
        </w:rPr>
      </w:pPr>
      <w:r w:rsidRPr="000D3286">
        <w:rPr>
          <w:rFonts w:cstheme="minorHAnsi"/>
        </w:rPr>
        <w:t>Information über eine mögliche Zweckänderung der Datenverarbeitung</w:t>
      </w:r>
    </w:p>
    <w:p w14:paraId="16FEB153" w14:textId="77777777" w:rsidR="00E17F0D" w:rsidRDefault="00E17F0D" w:rsidP="00E17F0D">
      <w:pPr>
        <w:rPr>
          <w:rFonts w:cstheme="minorHAnsi"/>
        </w:rPr>
      </w:pPr>
    </w:p>
    <w:p w14:paraId="1E29DD43" w14:textId="77777777" w:rsidR="00BB6079" w:rsidRDefault="00BB6079">
      <w:pPr>
        <w:rPr>
          <w:rFonts w:asciiTheme="majorHAnsi" w:eastAsiaTheme="majorEastAsia" w:hAnsiTheme="majorHAnsi" w:cstheme="majorBidi"/>
          <w:color w:val="365F91" w:themeColor="accent1" w:themeShade="BF"/>
          <w:sz w:val="26"/>
          <w:szCs w:val="26"/>
        </w:rPr>
      </w:pPr>
      <w:r>
        <w:br w:type="page"/>
      </w:r>
    </w:p>
    <w:p w14:paraId="43E57E7D" w14:textId="74DEB099" w:rsidR="00E17F0D" w:rsidRDefault="00E17F0D" w:rsidP="00E17F0D">
      <w:pPr>
        <w:pStyle w:val="berschrift2"/>
      </w:pPr>
      <w:r w:rsidRPr="000D3286">
        <w:lastRenderedPageBreak/>
        <w:t>Auskunfts- und Widerspruchsrecht</w:t>
      </w:r>
    </w:p>
    <w:p w14:paraId="56326A3C" w14:textId="77777777" w:rsidR="00E17F0D" w:rsidRDefault="00E17F0D" w:rsidP="00E17F0D"/>
    <w:p w14:paraId="67225E0E" w14:textId="77777777" w:rsidR="00E17F0D" w:rsidRDefault="00E17F0D" w:rsidP="00E17F0D">
      <w:pPr>
        <w:pStyle w:val="Listenabsatz"/>
        <w:numPr>
          <w:ilvl w:val="0"/>
          <w:numId w:val="13"/>
        </w:numPr>
      </w:pPr>
      <w:r>
        <w:t>Zwecke der Datenverarbeitung</w:t>
      </w:r>
    </w:p>
    <w:p w14:paraId="2C7F2C42" w14:textId="77777777" w:rsidR="00E17F0D" w:rsidRDefault="00E17F0D" w:rsidP="00E17F0D">
      <w:pPr>
        <w:pStyle w:val="Listenabsatz"/>
        <w:numPr>
          <w:ilvl w:val="0"/>
          <w:numId w:val="13"/>
        </w:numPr>
      </w:pPr>
      <w:r>
        <w:t>Kategorien der Daten</w:t>
      </w:r>
    </w:p>
    <w:p w14:paraId="25D1AC68" w14:textId="77777777" w:rsidR="00E17F0D" w:rsidRDefault="00E17F0D" w:rsidP="00E17F0D">
      <w:pPr>
        <w:pStyle w:val="Listenabsatz"/>
        <w:numPr>
          <w:ilvl w:val="0"/>
          <w:numId w:val="13"/>
        </w:numPr>
      </w:pPr>
      <w:r>
        <w:t>Empfänger oder Kategorien von Empfängern</w:t>
      </w:r>
    </w:p>
    <w:p w14:paraId="77CFCFBE" w14:textId="77777777" w:rsidR="00E17F0D" w:rsidRDefault="00E17F0D" w:rsidP="00E17F0D">
      <w:pPr>
        <w:pStyle w:val="Listenabsatz"/>
        <w:numPr>
          <w:ilvl w:val="0"/>
          <w:numId w:val="13"/>
        </w:numPr>
      </w:pPr>
      <w:r>
        <w:t>Dauer der Speicherung</w:t>
      </w:r>
    </w:p>
    <w:p w14:paraId="7A61B48A" w14:textId="77777777" w:rsidR="00E17F0D" w:rsidRDefault="00E17F0D" w:rsidP="00E17F0D">
      <w:pPr>
        <w:pStyle w:val="Listenabsatz"/>
        <w:numPr>
          <w:ilvl w:val="0"/>
          <w:numId w:val="13"/>
        </w:numPr>
      </w:pPr>
      <w:r>
        <w:t>Recht auf Berichtigung, Löschung und Widerspruch</w:t>
      </w:r>
    </w:p>
    <w:p w14:paraId="1158108A" w14:textId="77777777" w:rsidR="00E17F0D" w:rsidRDefault="00E17F0D" w:rsidP="00E17F0D">
      <w:pPr>
        <w:pStyle w:val="Listenabsatz"/>
        <w:numPr>
          <w:ilvl w:val="0"/>
          <w:numId w:val="13"/>
        </w:numPr>
      </w:pPr>
      <w:r>
        <w:t>Beschwerderecht bei einer Aufsichtsbehörde</w:t>
      </w:r>
    </w:p>
    <w:p w14:paraId="7A7F4217" w14:textId="77777777" w:rsidR="00E17F0D" w:rsidRDefault="00E17F0D" w:rsidP="00E17F0D">
      <w:pPr>
        <w:pStyle w:val="Listenabsatz"/>
        <w:numPr>
          <w:ilvl w:val="0"/>
          <w:numId w:val="13"/>
        </w:numPr>
      </w:pPr>
      <w:r>
        <w:t>Herkunft der Daten (wenn nicht bei Betroffenen erhoben)</w:t>
      </w:r>
    </w:p>
    <w:p w14:paraId="7F1762E3" w14:textId="77777777" w:rsidR="00E17F0D" w:rsidRDefault="00E17F0D" w:rsidP="00E17F0D">
      <w:pPr>
        <w:pStyle w:val="Listenabsatz"/>
        <w:numPr>
          <w:ilvl w:val="0"/>
          <w:numId w:val="13"/>
        </w:numPr>
      </w:pPr>
      <w:r>
        <w:t>Bestehen einer automatisierten Entscheidungsfindung einschließlich Profiling</w:t>
      </w:r>
    </w:p>
    <w:p w14:paraId="3F39AC74" w14:textId="77777777" w:rsidR="00E17F0D" w:rsidRPr="000D3286" w:rsidRDefault="00E17F0D" w:rsidP="00E17F0D">
      <w:pPr>
        <w:pStyle w:val="Listenabsatz"/>
        <w:numPr>
          <w:ilvl w:val="0"/>
          <w:numId w:val="13"/>
        </w:numPr>
      </w:pPr>
      <w:r>
        <w:t>Übermittlung in Drittland oder an internationale Organisation</w:t>
      </w:r>
    </w:p>
    <w:p w14:paraId="2299C013" w14:textId="77777777" w:rsidR="00E17F0D" w:rsidRDefault="00E17F0D" w:rsidP="00E17F0D">
      <w:pPr>
        <w:rPr>
          <w:rFonts w:cstheme="minorHAnsi"/>
        </w:rPr>
      </w:pPr>
    </w:p>
    <w:p w14:paraId="7F6A5BE2" w14:textId="2DF630A3" w:rsidR="00E17F0D" w:rsidRDefault="00E17F0D" w:rsidP="00E17F0D">
      <w:pPr>
        <w:rPr>
          <w:rFonts w:cstheme="minorHAnsi"/>
        </w:rPr>
      </w:pPr>
    </w:p>
    <w:p w14:paraId="2E53FC24" w14:textId="77777777" w:rsidR="00E17F0D" w:rsidRDefault="00E17F0D" w:rsidP="00E17F0D">
      <w:pPr>
        <w:pStyle w:val="berschrift2"/>
      </w:pPr>
      <w:r w:rsidRPr="000D3286">
        <w:t>Recht auf Berichtigung, Löschung und Einschränkung</w:t>
      </w:r>
    </w:p>
    <w:p w14:paraId="66FCC179" w14:textId="77777777" w:rsidR="00E17F0D" w:rsidRDefault="00E17F0D" w:rsidP="00E17F0D"/>
    <w:p w14:paraId="09973B57" w14:textId="77777777" w:rsidR="00E17F0D" w:rsidRPr="000D3286" w:rsidRDefault="00E17F0D" w:rsidP="00E17F0D">
      <w:pPr>
        <w:rPr>
          <w:b/>
        </w:rPr>
      </w:pPr>
      <w:r w:rsidRPr="000D3286">
        <w:rPr>
          <w:b/>
        </w:rPr>
        <w:t>Folgende Daten werden nach Art. 17 DS GVO gelöscht, wenn:</w:t>
      </w:r>
    </w:p>
    <w:p w14:paraId="09CC402A" w14:textId="77777777" w:rsidR="00E17F0D" w:rsidRDefault="00E17F0D" w:rsidP="00E17F0D">
      <w:pPr>
        <w:rPr>
          <w:rFonts w:cstheme="minorHAnsi"/>
        </w:rPr>
      </w:pPr>
    </w:p>
    <w:p w14:paraId="7BC650A3" w14:textId="77777777" w:rsidR="00E17F0D" w:rsidRPr="000D3286" w:rsidRDefault="00E17F0D" w:rsidP="00E17F0D">
      <w:pPr>
        <w:pStyle w:val="Listenabsatz"/>
        <w:numPr>
          <w:ilvl w:val="0"/>
          <w:numId w:val="14"/>
        </w:numPr>
        <w:rPr>
          <w:rFonts w:cstheme="minorHAnsi"/>
        </w:rPr>
      </w:pPr>
      <w:r w:rsidRPr="000D3286">
        <w:rPr>
          <w:rFonts w:cstheme="minorHAnsi"/>
        </w:rPr>
        <w:t>Wenn die Speicherung der Daten nicht mehr notwendig ist</w:t>
      </w:r>
    </w:p>
    <w:p w14:paraId="02108510" w14:textId="77777777" w:rsidR="00E17F0D" w:rsidRPr="000D3286" w:rsidRDefault="00E17F0D" w:rsidP="00E17F0D">
      <w:pPr>
        <w:pStyle w:val="Listenabsatz"/>
        <w:numPr>
          <w:ilvl w:val="0"/>
          <w:numId w:val="14"/>
        </w:numPr>
        <w:rPr>
          <w:rFonts w:cstheme="minorHAnsi"/>
        </w:rPr>
      </w:pPr>
      <w:r w:rsidRPr="000D3286">
        <w:rPr>
          <w:rFonts w:cstheme="minorHAnsi"/>
        </w:rPr>
        <w:t>Wenn der Betroffene seine Einwilligung zur Datenverarbeitung widerrufen hat</w:t>
      </w:r>
    </w:p>
    <w:p w14:paraId="4ECD766D" w14:textId="77777777" w:rsidR="00E17F0D" w:rsidRPr="000D3286" w:rsidRDefault="00E17F0D" w:rsidP="00E17F0D">
      <w:pPr>
        <w:pStyle w:val="Listenabsatz"/>
        <w:numPr>
          <w:ilvl w:val="0"/>
          <w:numId w:val="14"/>
        </w:numPr>
        <w:rPr>
          <w:rFonts w:cstheme="minorHAnsi"/>
        </w:rPr>
      </w:pPr>
      <w:r w:rsidRPr="000D3286">
        <w:rPr>
          <w:rFonts w:cstheme="minorHAnsi"/>
        </w:rPr>
        <w:t>Wenn die Daten unrechtmäßig verarbeitet wurden</w:t>
      </w:r>
    </w:p>
    <w:p w14:paraId="3B45159B" w14:textId="77777777" w:rsidR="00E17F0D" w:rsidRDefault="00E17F0D" w:rsidP="00E17F0D">
      <w:pPr>
        <w:pStyle w:val="Listenabsatz"/>
        <w:numPr>
          <w:ilvl w:val="0"/>
          <w:numId w:val="14"/>
        </w:numPr>
        <w:rPr>
          <w:rFonts w:cstheme="minorHAnsi"/>
        </w:rPr>
      </w:pPr>
      <w:r w:rsidRPr="000D3286">
        <w:rPr>
          <w:rFonts w:cstheme="minorHAnsi"/>
        </w:rPr>
        <w:t>Wenn eine Rechtspflicht zum Löschen nach EU- oder nationalem Recht besteht</w:t>
      </w:r>
    </w:p>
    <w:p w14:paraId="645ABC44" w14:textId="77777777" w:rsidR="00E17F0D" w:rsidRDefault="00E17F0D" w:rsidP="00E17F0D">
      <w:pPr>
        <w:rPr>
          <w:rFonts w:cstheme="minorHAnsi"/>
        </w:rPr>
      </w:pPr>
    </w:p>
    <w:p w14:paraId="07F55832" w14:textId="77777777" w:rsidR="00E17F0D" w:rsidRPr="00E14089" w:rsidRDefault="00E17F0D" w:rsidP="00E17F0D">
      <w:pPr>
        <w:jc w:val="both"/>
        <w:rPr>
          <w:rFonts w:cstheme="minorHAnsi"/>
          <w:b/>
        </w:rPr>
      </w:pPr>
      <w:r w:rsidRPr="00E14089">
        <w:rPr>
          <w:rFonts w:cstheme="minorHAnsi"/>
          <w:b/>
        </w:rPr>
        <w:t>§ 35 BDSG (neu) Recht auf Löschung</w:t>
      </w:r>
    </w:p>
    <w:p w14:paraId="6A452152" w14:textId="77777777" w:rsidR="00E17F0D" w:rsidRDefault="00E17F0D" w:rsidP="00E17F0D">
      <w:pPr>
        <w:jc w:val="both"/>
        <w:rPr>
          <w:rFonts w:cstheme="minorHAnsi"/>
        </w:rPr>
      </w:pPr>
      <w:r w:rsidRPr="00E14089">
        <w:rPr>
          <w:rFonts w:cstheme="minorHAnsi"/>
        </w:rPr>
        <w:t>Ist eine Löschung im Falle nicht automatisierter Datenverarbeitung wegen der besonderen Art der Speicherung nicht oder nur mit unverhältnismäßig hohem Aufwand möglich und ist das Interesse der betroffenen Person an der Löschung als gering anzusehen, besteht das Recht der betroffenen Person auf und die Pflicht des Verantwortlichen zur Löschung personenbezogener Daten gemäß Artikel 17 Absatz 1 der Verordnung (EU) 2016/679 ergänzend zu den in Artikel 17 Absatz 3 der Verordnung (EU) 2016/679 genannten Ausnahmen nicht. In diesem Fall tritt an die Stelle einer Löschung die Einschränkung der Verarbeitung gemäß Artikel 18 der Verordnung (EU) 2016/679. Die Sätze 1 und 2 finden keine Anwendung, wenn die personenbezogenen Daten unrechtmäßig verarbeitet wurden.</w:t>
      </w:r>
    </w:p>
    <w:p w14:paraId="791C389A" w14:textId="77777777" w:rsidR="00E17F0D" w:rsidRDefault="00E17F0D" w:rsidP="00E17F0D">
      <w:pPr>
        <w:rPr>
          <w:rFonts w:cstheme="minorHAnsi"/>
        </w:rPr>
      </w:pPr>
    </w:p>
    <w:p w14:paraId="4AB468C7" w14:textId="77777777" w:rsidR="00E17F0D" w:rsidRDefault="00E17F0D" w:rsidP="00E17F0D">
      <w:pPr>
        <w:rPr>
          <w:rFonts w:cstheme="minorHAnsi"/>
          <w:b/>
        </w:rPr>
      </w:pPr>
      <w:r w:rsidRPr="00D31FA8">
        <w:rPr>
          <w:rFonts w:cstheme="minorHAnsi"/>
          <w:b/>
        </w:rPr>
        <w:t>Das Recht auf Vergessenwerden findet keine Anwendung, wenn:</w:t>
      </w:r>
    </w:p>
    <w:p w14:paraId="06246573" w14:textId="77777777" w:rsidR="00E17F0D" w:rsidRDefault="00E17F0D" w:rsidP="00E17F0D">
      <w:pPr>
        <w:rPr>
          <w:rFonts w:cstheme="minorHAnsi"/>
          <w:b/>
        </w:rPr>
      </w:pPr>
    </w:p>
    <w:p w14:paraId="3D54A75F" w14:textId="77777777" w:rsidR="00E17F0D" w:rsidRPr="00D31FA8" w:rsidRDefault="00E17F0D" w:rsidP="00E17F0D">
      <w:pPr>
        <w:pStyle w:val="Listenabsatz"/>
        <w:numPr>
          <w:ilvl w:val="0"/>
          <w:numId w:val="15"/>
        </w:numPr>
        <w:rPr>
          <w:rFonts w:cstheme="minorHAnsi"/>
        </w:rPr>
      </w:pPr>
      <w:r w:rsidRPr="00D31FA8">
        <w:rPr>
          <w:rFonts w:cstheme="minorHAnsi"/>
        </w:rPr>
        <w:t>Wenn das Recht auf freie Meinungsäußerung bzw. die Informationsfreiheit überwiegen</w:t>
      </w:r>
    </w:p>
    <w:p w14:paraId="73A5C2FF" w14:textId="77777777" w:rsidR="00E17F0D" w:rsidRPr="00D31FA8" w:rsidRDefault="00E17F0D" w:rsidP="00E17F0D">
      <w:pPr>
        <w:pStyle w:val="Listenabsatz"/>
        <w:numPr>
          <w:ilvl w:val="0"/>
          <w:numId w:val="15"/>
        </w:numPr>
        <w:rPr>
          <w:rFonts w:cstheme="minorHAnsi"/>
        </w:rPr>
      </w:pPr>
      <w:r w:rsidRPr="00D31FA8">
        <w:rPr>
          <w:rFonts w:cstheme="minorHAnsi"/>
        </w:rPr>
        <w:t>Wenn die Datenspeicherung der Erfüllung einer rechtlichen Verpflichtung dient</w:t>
      </w:r>
    </w:p>
    <w:p w14:paraId="3936A886" w14:textId="77777777" w:rsidR="00E17F0D" w:rsidRPr="00D31FA8" w:rsidRDefault="00E17F0D" w:rsidP="00E17F0D">
      <w:pPr>
        <w:pStyle w:val="Listenabsatz"/>
        <w:numPr>
          <w:ilvl w:val="0"/>
          <w:numId w:val="15"/>
        </w:numPr>
        <w:rPr>
          <w:rFonts w:cstheme="minorHAnsi"/>
        </w:rPr>
      </w:pPr>
      <w:r w:rsidRPr="00D31FA8">
        <w:rPr>
          <w:rFonts w:cstheme="minorHAnsi"/>
        </w:rPr>
        <w:t>Wenn das öffentliche Interesse im Bereich der öffentlichen Gesundheit überwiegt</w:t>
      </w:r>
    </w:p>
    <w:p w14:paraId="00EBE823" w14:textId="77777777" w:rsidR="00E17F0D" w:rsidRPr="00D31FA8" w:rsidRDefault="00E17F0D" w:rsidP="00E17F0D">
      <w:pPr>
        <w:pStyle w:val="Listenabsatz"/>
        <w:numPr>
          <w:ilvl w:val="0"/>
          <w:numId w:val="15"/>
        </w:numPr>
        <w:rPr>
          <w:rFonts w:cstheme="minorHAnsi"/>
        </w:rPr>
      </w:pPr>
      <w:r w:rsidRPr="00D31FA8">
        <w:rPr>
          <w:rFonts w:cstheme="minorHAnsi"/>
        </w:rPr>
        <w:t>Wenn Archivzwecke oder wissenschaftliche und historische Forschungszwecke entgegenstehen</w:t>
      </w:r>
    </w:p>
    <w:p w14:paraId="753536D1" w14:textId="77777777" w:rsidR="00E17F0D" w:rsidRDefault="00E17F0D" w:rsidP="00E17F0D">
      <w:pPr>
        <w:pStyle w:val="Listenabsatz"/>
        <w:numPr>
          <w:ilvl w:val="0"/>
          <w:numId w:val="15"/>
        </w:numPr>
        <w:rPr>
          <w:rFonts w:cstheme="minorHAnsi"/>
        </w:rPr>
      </w:pPr>
      <w:r w:rsidRPr="00D31FA8">
        <w:rPr>
          <w:rFonts w:cstheme="minorHAnsi"/>
        </w:rPr>
        <w:t>Wenn die Speicherung zur Geltendmachung, Ausübung oder Verteidigung von Rechtsansprüchen erforderlich ist</w:t>
      </w:r>
    </w:p>
    <w:p w14:paraId="1584E14C" w14:textId="77777777" w:rsidR="00E17F0D" w:rsidRDefault="00E17F0D" w:rsidP="00E17F0D">
      <w:pPr>
        <w:rPr>
          <w:rFonts w:cstheme="minorHAnsi"/>
        </w:rPr>
      </w:pPr>
      <w:r>
        <w:rPr>
          <w:rFonts w:cstheme="minorHAnsi"/>
        </w:rPr>
        <w:t xml:space="preserve"> </w:t>
      </w:r>
    </w:p>
    <w:p w14:paraId="25C3D8E2" w14:textId="3AF403AE" w:rsidR="00E17F0D" w:rsidRPr="00FB7F9C" w:rsidRDefault="00E17F0D" w:rsidP="00E17F0D">
      <w:pPr>
        <w:jc w:val="both"/>
        <w:rPr>
          <w:rFonts w:cstheme="minorHAnsi"/>
        </w:rPr>
      </w:pPr>
      <w:r>
        <w:rPr>
          <w:b/>
        </w:rPr>
        <w:t xml:space="preserve">Bitte beachten: </w:t>
      </w:r>
      <w:r w:rsidRPr="00FB7F9C">
        <w:t xml:space="preserve">Wir können Ihrem Ersuchen nach Löschung Ihrer personenbezogenen Daten erst dann nachkommen, wenn keinerlei gesetzliche Aufbewahrungsfristen </w:t>
      </w:r>
      <w:r w:rsidR="00DB0CF3">
        <w:t xml:space="preserve">für die Speicherung, Verarbeitung </w:t>
      </w:r>
      <w:r w:rsidRPr="00FB7F9C">
        <w:t xml:space="preserve">mehr gelten. </w:t>
      </w:r>
    </w:p>
    <w:p w14:paraId="65641963" w14:textId="77777777" w:rsidR="00E17F0D" w:rsidRDefault="00E17F0D" w:rsidP="00E17F0D">
      <w:pPr>
        <w:rPr>
          <w:rFonts w:cstheme="minorHAnsi"/>
        </w:rPr>
      </w:pPr>
    </w:p>
    <w:p w14:paraId="4C2EC926" w14:textId="0EB7FAC0" w:rsidR="00E62B91" w:rsidRDefault="00E62B91">
      <w:pPr>
        <w:rPr>
          <w:rFonts w:eastAsiaTheme="majorEastAsia" w:cstheme="minorHAnsi"/>
          <w:color w:val="17365D" w:themeColor="text2" w:themeShade="BF"/>
          <w:spacing w:val="5"/>
          <w:kern w:val="28"/>
          <w:sz w:val="40"/>
          <w:szCs w:val="40"/>
        </w:rPr>
      </w:pPr>
      <w:r>
        <w:rPr>
          <w:rFonts w:eastAsiaTheme="majorEastAsia" w:cstheme="minorHAnsi"/>
          <w:color w:val="17365D" w:themeColor="text2" w:themeShade="BF"/>
          <w:spacing w:val="5"/>
          <w:kern w:val="28"/>
          <w:sz w:val="40"/>
          <w:szCs w:val="40"/>
        </w:rPr>
        <w:br w:type="page"/>
      </w:r>
    </w:p>
    <w:p w14:paraId="39E79D02" w14:textId="77777777"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lastRenderedPageBreak/>
        <w:t>Widerrufen der Einwilligungen</w:t>
      </w:r>
    </w:p>
    <w:p w14:paraId="057F2647" w14:textId="77777777" w:rsidR="00E17F0D" w:rsidRDefault="00E17F0D" w:rsidP="00E17F0D">
      <w:pPr>
        <w:rPr>
          <w:rFonts w:cstheme="minorHAnsi"/>
        </w:rPr>
      </w:pPr>
    </w:p>
    <w:p w14:paraId="79EC2F61" w14:textId="77777777" w:rsidR="00E17F0D" w:rsidRDefault="00E17F0D" w:rsidP="00E17F0D">
      <w:pPr>
        <w:jc w:val="both"/>
        <w:rPr>
          <w:rFonts w:cstheme="minorHAnsi"/>
        </w:rPr>
      </w:pPr>
      <w:r>
        <w:rPr>
          <w:rFonts w:cstheme="minorHAnsi"/>
        </w:rPr>
        <w:t xml:space="preserve">Jeder Betroffene hat </w:t>
      </w:r>
      <w:r w:rsidRPr="00D31FA8">
        <w:rPr>
          <w:rFonts w:cstheme="minorHAnsi"/>
        </w:rPr>
        <w:t>im</w:t>
      </w:r>
      <w:r>
        <w:rPr>
          <w:rFonts w:cstheme="minorHAnsi"/>
        </w:rPr>
        <w:t xml:space="preserve"> </w:t>
      </w:r>
      <w:r w:rsidRPr="00D31FA8">
        <w:rPr>
          <w:rFonts w:cstheme="minorHAnsi"/>
        </w:rPr>
        <w:t>Sinne von Art. 6 Abs. 1 lit. a oder Art. 9 Abs. 2</w:t>
      </w:r>
      <w:r>
        <w:rPr>
          <w:rFonts w:cstheme="minorHAnsi"/>
        </w:rPr>
        <w:t xml:space="preserve"> </w:t>
      </w:r>
      <w:r w:rsidRPr="00D31FA8">
        <w:rPr>
          <w:rFonts w:cstheme="minorHAnsi"/>
        </w:rPr>
        <w:t xml:space="preserve">lit. </w:t>
      </w:r>
      <w:r>
        <w:rPr>
          <w:rFonts w:cstheme="minorHAnsi"/>
        </w:rPr>
        <w:t xml:space="preserve">a das Recht, einzelne oder sämtliche Einwilligungen, die zur z.B. Vertragserfüllung erteilt wurden, jederzeit und ohne Nachteile für ihn selbst zu widerrufen, </w:t>
      </w:r>
      <w:r w:rsidRPr="00D31FA8">
        <w:rPr>
          <w:rFonts w:cstheme="minorHAnsi"/>
        </w:rPr>
        <w:t>ohne dass die</w:t>
      </w:r>
      <w:r>
        <w:rPr>
          <w:rFonts w:cstheme="minorHAnsi"/>
        </w:rPr>
        <w:t xml:space="preserve"> </w:t>
      </w:r>
      <w:r w:rsidRPr="00D31FA8">
        <w:rPr>
          <w:rFonts w:cstheme="minorHAnsi"/>
        </w:rPr>
        <w:t>Rechtmäßigkeit der aufgrund der Einwilligung</w:t>
      </w:r>
      <w:r>
        <w:rPr>
          <w:rFonts w:cstheme="minorHAnsi"/>
        </w:rPr>
        <w:t xml:space="preserve"> </w:t>
      </w:r>
      <w:r w:rsidRPr="00D31FA8">
        <w:rPr>
          <w:rFonts w:cstheme="minorHAnsi"/>
        </w:rPr>
        <w:t>bis zum Widerruf erfolgten Verarbeitung berührt</w:t>
      </w:r>
      <w:r>
        <w:rPr>
          <w:rFonts w:cstheme="minorHAnsi"/>
        </w:rPr>
        <w:t xml:space="preserve"> </w:t>
      </w:r>
      <w:r w:rsidRPr="00D31FA8">
        <w:rPr>
          <w:rFonts w:cstheme="minorHAnsi"/>
        </w:rPr>
        <w:t>wird</w:t>
      </w:r>
      <w:r>
        <w:rPr>
          <w:rFonts w:cstheme="minorHAnsi"/>
        </w:rPr>
        <w:t>.</w:t>
      </w:r>
    </w:p>
    <w:p w14:paraId="74E2A847" w14:textId="77777777" w:rsidR="00E17F0D" w:rsidRDefault="00E17F0D" w:rsidP="00E17F0D">
      <w:pPr>
        <w:jc w:val="both"/>
        <w:rPr>
          <w:rFonts w:cstheme="minorHAnsi"/>
        </w:rPr>
      </w:pPr>
    </w:p>
    <w:p w14:paraId="365E985D" w14:textId="77777777" w:rsidR="00E17F0D" w:rsidRDefault="00E17F0D" w:rsidP="00E17F0D">
      <w:pPr>
        <w:pStyle w:val="berschrift2"/>
      </w:pPr>
      <w:r>
        <w:t>Den Widerruf von Einwilligungen richten Sie bitte schriftlich an:</w:t>
      </w:r>
    </w:p>
    <w:p w14:paraId="66080944" w14:textId="77777777" w:rsidR="00E17F0D" w:rsidRDefault="00E17F0D" w:rsidP="00E17F0D">
      <w:pPr>
        <w:jc w:val="both"/>
        <w:rPr>
          <w:rFonts w:cstheme="minorHAnsi"/>
        </w:rPr>
      </w:pPr>
    </w:p>
    <w:p w14:paraId="38A0A53B" w14:textId="7167A5A3" w:rsidR="00D720BE" w:rsidRDefault="00107F6D" w:rsidP="001826F2">
      <w:pPr>
        <w:jc w:val="both"/>
        <w:rPr>
          <w:rFonts w:cstheme="minorHAnsi"/>
        </w:rPr>
      </w:pPr>
      <w:r w:rsidRPr="00107F6D">
        <w:rPr>
          <w:rFonts w:cstheme="minorHAnsi"/>
        </w:rPr>
        <w:t>Hausverwaltung Ramspeck GmbH, Wilhelm-Dümmler-Str. 116, 91126 Schwabach</w:t>
      </w:r>
    </w:p>
    <w:p w14:paraId="304A57AD" w14:textId="77777777" w:rsidR="00107F6D" w:rsidRDefault="00107F6D" w:rsidP="001826F2">
      <w:pPr>
        <w:jc w:val="both"/>
        <w:rPr>
          <w:rFonts w:cstheme="minorHAnsi"/>
        </w:rPr>
      </w:pPr>
      <w:bookmarkStart w:id="5" w:name="_GoBack"/>
      <w:bookmarkEnd w:id="5"/>
    </w:p>
    <w:p w14:paraId="5DBBA6EB" w14:textId="77777777" w:rsidR="001826F2" w:rsidRDefault="001826F2" w:rsidP="001826F2">
      <w:pPr>
        <w:jc w:val="both"/>
        <w:rPr>
          <w:rFonts w:cstheme="minorHAnsi"/>
        </w:rPr>
      </w:pPr>
    </w:p>
    <w:p w14:paraId="0016596F" w14:textId="77777777"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Automatisierte Entscheidungsfindung und Profiling</w:t>
      </w:r>
    </w:p>
    <w:p w14:paraId="7471984A" w14:textId="77777777" w:rsidR="00E17F0D" w:rsidRDefault="00E17F0D" w:rsidP="00E17F0D">
      <w:pPr>
        <w:jc w:val="both"/>
        <w:rPr>
          <w:rFonts w:cstheme="minorHAnsi"/>
        </w:rPr>
      </w:pPr>
    </w:p>
    <w:p w14:paraId="44EC4C17" w14:textId="77777777" w:rsidR="00E17F0D" w:rsidRDefault="00E17F0D" w:rsidP="00E17F0D">
      <w:pPr>
        <w:jc w:val="both"/>
        <w:rPr>
          <w:rFonts w:cstheme="minorHAnsi"/>
        </w:rPr>
      </w:pPr>
      <w:r>
        <w:rPr>
          <w:rFonts w:cstheme="minorHAnsi"/>
        </w:rPr>
        <w:t xml:space="preserve">Es werden </w:t>
      </w:r>
      <w:r w:rsidRPr="00662E6E">
        <w:rPr>
          <w:rFonts w:cstheme="minorHAnsi"/>
          <w:b/>
          <w:u w:val="single"/>
        </w:rPr>
        <w:t>keine</w:t>
      </w:r>
      <w:r>
        <w:rPr>
          <w:rFonts w:cstheme="minorHAnsi"/>
          <w:b/>
          <w:u w:val="single"/>
        </w:rPr>
        <w:t xml:space="preserve"> </w:t>
      </w:r>
      <w:r w:rsidRPr="00662E6E">
        <w:rPr>
          <w:rFonts w:cstheme="minorHAnsi"/>
        </w:rPr>
        <w:t xml:space="preserve">automatisierten Verfahren </w:t>
      </w:r>
      <w:r>
        <w:rPr>
          <w:rFonts w:cstheme="minorHAnsi"/>
        </w:rPr>
        <w:t xml:space="preserve">von Entscheidungen </w:t>
      </w:r>
      <w:r w:rsidRPr="00662E6E">
        <w:rPr>
          <w:rFonts w:cstheme="minorHAnsi"/>
        </w:rPr>
        <w:t xml:space="preserve">nach Art. 22 DSGVO </w:t>
      </w:r>
      <w:r>
        <w:rPr>
          <w:rFonts w:cstheme="minorHAnsi"/>
        </w:rPr>
        <w:t xml:space="preserve">oder andere Profiling-Maßnahmen </w:t>
      </w:r>
      <w:r w:rsidRPr="00662E6E">
        <w:rPr>
          <w:rFonts w:cstheme="minorHAnsi"/>
        </w:rPr>
        <w:t>Art. 4 Nr. DSGVO</w:t>
      </w:r>
      <w:r>
        <w:rPr>
          <w:rFonts w:cstheme="minorHAnsi"/>
        </w:rPr>
        <w:t xml:space="preserve"> </w:t>
      </w:r>
      <w:r w:rsidRPr="00662E6E">
        <w:rPr>
          <w:rFonts w:cstheme="minorHAnsi"/>
        </w:rPr>
        <w:t>eingesetzt</w:t>
      </w:r>
      <w:r>
        <w:rPr>
          <w:rFonts w:cstheme="minorHAnsi"/>
        </w:rPr>
        <w:t xml:space="preserve">. </w:t>
      </w:r>
    </w:p>
    <w:p w14:paraId="382FE38D" w14:textId="77777777" w:rsidR="00E17F0D" w:rsidRDefault="00E17F0D" w:rsidP="00E17F0D">
      <w:pPr>
        <w:jc w:val="both"/>
        <w:rPr>
          <w:rFonts w:cstheme="minorHAnsi"/>
        </w:rPr>
      </w:pPr>
    </w:p>
    <w:p w14:paraId="20395FDB" w14:textId="77777777" w:rsidR="00E17F0D" w:rsidRDefault="00E17F0D" w:rsidP="00E17F0D">
      <w:pPr>
        <w:jc w:val="both"/>
        <w:rPr>
          <w:rFonts w:cstheme="minorHAnsi"/>
        </w:rPr>
      </w:pPr>
    </w:p>
    <w:p w14:paraId="541F20E9" w14:textId="77777777" w:rsidR="00E17F0D" w:rsidRPr="00201EA6"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201EA6">
        <w:rPr>
          <w:rFonts w:eastAsiaTheme="majorEastAsia" w:cstheme="minorHAnsi"/>
          <w:color w:val="17365D" w:themeColor="text2" w:themeShade="BF"/>
          <w:spacing w:val="5"/>
          <w:kern w:val="28"/>
          <w:sz w:val="40"/>
          <w:szCs w:val="40"/>
        </w:rPr>
        <w:t>Recht auf Datenübertragbarkeit</w:t>
      </w:r>
    </w:p>
    <w:p w14:paraId="493E6801" w14:textId="77777777" w:rsidR="00E17F0D" w:rsidRDefault="00E17F0D" w:rsidP="00E17F0D">
      <w:pPr>
        <w:jc w:val="both"/>
        <w:rPr>
          <w:rFonts w:cstheme="minorHAnsi"/>
        </w:rPr>
      </w:pPr>
    </w:p>
    <w:p w14:paraId="7A28D4A3" w14:textId="77777777" w:rsidR="00E17F0D" w:rsidRDefault="00E17F0D" w:rsidP="00E17F0D">
      <w:pPr>
        <w:jc w:val="both"/>
        <w:rPr>
          <w:rFonts w:cstheme="minorHAnsi"/>
        </w:rPr>
      </w:pPr>
      <w:r w:rsidRPr="0092444E">
        <w:rPr>
          <w:rFonts w:cstheme="minorHAnsi"/>
        </w:rPr>
        <w:t>Art. 20 DS-GVO</w:t>
      </w:r>
      <w:r>
        <w:rPr>
          <w:rFonts w:cstheme="minorHAnsi"/>
        </w:rPr>
        <w:t xml:space="preserve"> </w:t>
      </w:r>
      <w:r w:rsidRPr="0092444E">
        <w:rPr>
          <w:rFonts w:cstheme="minorHAnsi"/>
        </w:rPr>
        <w:t>gewährt dem Betroffenen ein Recht auf Datenübertragbarkeit. Nach dieser Vorschrift hat die betroffene Person unter d</w:t>
      </w:r>
      <w:r>
        <w:rPr>
          <w:rFonts w:cstheme="minorHAnsi"/>
        </w:rPr>
        <w:t>en Voraussetzungen des Art. 20</w:t>
      </w:r>
      <w:r w:rsidRPr="0092444E">
        <w:rPr>
          <w:rFonts w:cstheme="minorHAnsi"/>
        </w:rPr>
        <w:t xml:space="preserve"> lit. a und b DS- GVO das Recht, die sie betreffenden personenbezogenen Daten, die sie dem Verantwortlichen bereitgestellt hat, in einem strukturierten, gängigen und maschinenlesbaren Format zu erhalten, und diese Daten einem anderen Verantwortlichen ohne Behinderung durch den Verantwortlichen, zu übermitteln.</w:t>
      </w:r>
    </w:p>
    <w:p w14:paraId="0B726F19" w14:textId="77777777" w:rsidR="00E17F0D" w:rsidRDefault="00E17F0D" w:rsidP="00E17F0D">
      <w:pPr>
        <w:jc w:val="both"/>
        <w:rPr>
          <w:rFonts w:cstheme="minorHAnsi"/>
        </w:rPr>
      </w:pPr>
    </w:p>
    <w:p w14:paraId="401CCB8D" w14:textId="77777777" w:rsidR="00E17F0D" w:rsidRDefault="00E17F0D" w:rsidP="00E17F0D">
      <w:pPr>
        <w:jc w:val="both"/>
        <w:rPr>
          <w:rFonts w:cstheme="minorHAnsi"/>
        </w:rPr>
      </w:pPr>
    </w:p>
    <w:p w14:paraId="2BB9C647" w14:textId="77777777" w:rsidR="00E17F0D" w:rsidRDefault="00E17F0D"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40"/>
          <w:szCs w:val="40"/>
        </w:rPr>
      </w:pPr>
      <w:r w:rsidRPr="005864A2">
        <w:rPr>
          <w:rFonts w:eastAsiaTheme="majorEastAsia" w:cstheme="minorHAnsi"/>
          <w:color w:val="17365D" w:themeColor="text2" w:themeShade="BF"/>
          <w:spacing w:val="5"/>
          <w:kern w:val="28"/>
          <w:sz w:val="40"/>
          <w:szCs w:val="40"/>
        </w:rPr>
        <w:t xml:space="preserve">Beschwerderecht bei einer Aufsichtsbehörde </w:t>
      </w:r>
    </w:p>
    <w:p w14:paraId="10F85468" w14:textId="5DBE369C" w:rsidR="00E17F0D" w:rsidRPr="005864A2" w:rsidRDefault="00BB6079" w:rsidP="00E17F0D">
      <w:pPr>
        <w:pBdr>
          <w:bottom w:val="single" w:sz="8" w:space="4" w:color="4F81BD" w:themeColor="accent1"/>
        </w:pBdr>
        <w:spacing w:after="300"/>
        <w:contextualSpacing/>
        <w:rPr>
          <w:rFonts w:eastAsiaTheme="majorEastAsia" w:cstheme="minorHAnsi"/>
          <w:color w:val="17365D" w:themeColor="text2" w:themeShade="BF"/>
          <w:spacing w:val="5"/>
          <w:kern w:val="28"/>
          <w:sz w:val="32"/>
          <w:szCs w:val="32"/>
        </w:rPr>
      </w:pPr>
      <w:r>
        <w:rPr>
          <w:rFonts w:eastAsiaTheme="majorEastAsia" w:cstheme="minorHAnsi"/>
          <w:color w:val="17365D" w:themeColor="text2" w:themeShade="BF"/>
          <w:spacing w:val="5"/>
          <w:kern w:val="28"/>
          <w:sz w:val="32"/>
          <w:szCs w:val="32"/>
        </w:rPr>
        <w:t>(Art. 13 II lit. d, 77 I DS</w:t>
      </w:r>
      <w:r w:rsidR="00E17F0D" w:rsidRPr="005864A2">
        <w:rPr>
          <w:rFonts w:eastAsiaTheme="majorEastAsia" w:cstheme="minorHAnsi"/>
          <w:color w:val="17365D" w:themeColor="text2" w:themeShade="BF"/>
          <w:spacing w:val="5"/>
          <w:kern w:val="28"/>
          <w:sz w:val="32"/>
          <w:szCs w:val="32"/>
        </w:rPr>
        <w:t>GVO)</w:t>
      </w:r>
    </w:p>
    <w:p w14:paraId="21CADF9E" w14:textId="77777777" w:rsidR="00E17F0D" w:rsidRDefault="00E17F0D" w:rsidP="00E17F0D"/>
    <w:p w14:paraId="7EF16EF6" w14:textId="77777777" w:rsidR="00E17F0D" w:rsidRDefault="00E17F0D" w:rsidP="00E17F0D">
      <w:pPr>
        <w:jc w:val="both"/>
      </w:pPr>
      <w:r>
        <w:t>Gemäß</w:t>
      </w:r>
      <w:r w:rsidRPr="005864A2">
        <w:t xml:space="preserve"> Art. 13 II lit. d, 77 I DS-GVO</w:t>
      </w:r>
      <w:r>
        <w:t xml:space="preserve"> muss jedes Unternehmen (Verantwortlicher) allen Betroffenen mitteilen, dass sie ein umfangreiches Beschwerderecht bei der zuständigen Aufsichtsbehörde ihres Landes haben. Dieses Beschwerderecht ist dann auszuüben, wenn die betroffene Person der Ansicht ist, dass unsererseits die Verarbeitung, Speicherung und Nutzung ihrer Daten unrechtmäßig ist. Dieses Beschwerderecht sollte gezielt ausgeführt und anlassbezogen ausgeübt werden. Der Betroffene sollte stichhaltige und begründete Informationen bei der Beschwerde vorlegen können. Wir raten ab, eine Beschwerde bei der Behörde einzureichen, ohne fundierte Informationen und Tatbestände. Deshalb ist es ratsam vor der Einreichung der Beschwerde den Datenschutzbeauftragten - Herrn Reinhold Okon - zu kontaktieren und hier den Dialog entsprechend aufzunehmen. Weiterhin ist die Beschwerde nur an eine einzige Aufsichtsbehörde zu richten (Erwäg-Gr. 141 Satz 1 DSGVO). Damit sollen sogenannte „Doppelbeschwerden“ vermieden werden. </w:t>
      </w:r>
    </w:p>
    <w:p w14:paraId="0F3AC6E9" w14:textId="77777777" w:rsidR="00E17F0D" w:rsidRDefault="00E17F0D" w:rsidP="00E17F0D"/>
    <w:p w14:paraId="5CED8FB7" w14:textId="77777777" w:rsidR="00E17F0D" w:rsidRDefault="00E17F0D" w:rsidP="00E17F0D">
      <w:pPr>
        <w:jc w:val="both"/>
        <w:rPr>
          <w:rFonts w:cstheme="minorHAnsi"/>
        </w:rPr>
      </w:pPr>
    </w:p>
    <w:p w14:paraId="20AF4CBA" w14:textId="71F63AD5" w:rsidR="00E17F0D" w:rsidRDefault="00E17F0D" w:rsidP="00E17F0D">
      <w:pPr>
        <w:jc w:val="both"/>
        <w:rPr>
          <w:rFonts w:cstheme="minorHAnsi"/>
        </w:rPr>
      </w:pPr>
      <w:r>
        <w:rPr>
          <w:rFonts w:cstheme="minorHAnsi"/>
        </w:rPr>
        <w:t>Bei Fragen steht Ihnen unser Datenschutzbeauftragte</w:t>
      </w:r>
      <w:r w:rsidR="00FB3F32">
        <w:rPr>
          <w:rFonts w:cstheme="minorHAnsi"/>
        </w:rPr>
        <w:t>r</w:t>
      </w:r>
      <w:r>
        <w:rPr>
          <w:rFonts w:cstheme="minorHAnsi"/>
        </w:rPr>
        <w:t xml:space="preserve"> jederzeit gerne zur Verfügung. </w:t>
      </w:r>
    </w:p>
    <w:p w14:paraId="00DF6DAD" w14:textId="77777777" w:rsidR="00D22992" w:rsidRPr="00292E4D" w:rsidRDefault="00D22992">
      <w:pPr>
        <w:rPr>
          <w:rFonts w:cstheme="minorHAnsi"/>
        </w:rPr>
      </w:pPr>
    </w:p>
    <w:sectPr w:rsidR="00D22992" w:rsidRPr="00292E4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6958" w14:textId="77777777" w:rsidR="00F512C8" w:rsidRDefault="00F512C8" w:rsidP="00D22992">
      <w:r>
        <w:separator/>
      </w:r>
    </w:p>
  </w:endnote>
  <w:endnote w:type="continuationSeparator" w:id="0">
    <w:p w14:paraId="02E0B65F" w14:textId="77777777" w:rsidR="00F512C8" w:rsidRDefault="00F512C8" w:rsidP="00D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49748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55127F" w14:textId="290960DC" w:rsidR="00E17F0D" w:rsidRPr="00F56FD9" w:rsidRDefault="00E17F0D">
            <w:pPr>
              <w:pStyle w:val="Fuzeile"/>
              <w:jc w:val="right"/>
              <w:rPr>
                <w:sz w:val="16"/>
                <w:szCs w:val="16"/>
              </w:rPr>
            </w:pPr>
            <w:r w:rsidRPr="00F56FD9">
              <w:rPr>
                <w:sz w:val="16"/>
                <w:szCs w:val="16"/>
              </w:rPr>
              <w:t xml:space="preserve">Seite </w:t>
            </w:r>
            <w:r w:rsidRPr="00F56FD9">
              <w:rPr>
                <w:b/>
                <w:bCs/>
                <w:sz w:val="16"/>
                <w:szCs w:val="16"/>
              </w:rPr>
              <w:fldChar w:fldCharType="begin"/>
            </w:r>
            <w:r w:rsidRPr="00F56FD9">
              <w:rPr>
                <w:b/>
                <w:bCs/>
                <w:sz w:val="16"/>
                <w:szCs w:val="16"/>
              </w:rPr>
              <w:instrText>PAGE</w:instrText>
            </w:r>
            <w:r w:rsidRPr="00F56FD9">
              <w:rPr>
                <w:b/>
                <w:bCs/>
                <w:sz w:val="16"/>
                <w:szCs w:val="16"/>
              </w:rPr>
              <w:fldChar w:fldCharType="separate"/>
            </w:r>
            <w:r w:rsidR="00107F6D">
              <w:rPr>
                <w:b/>
                <w:bCs/>
                <w:noProof/>
                <w:sz w:val="16"/>
                <w:szCs w:val="16"/>
              </w:rPr>
              <w:t>12</w:t>
            </w:r>
            <w:r w:rsidRPr="00F56FD9">
              <w:rPr>
                <w:b/>
                <w:bCs/>
                <w:sz w:val="16"/>
                <w:szCs w:val="16"/>
              </w:rPr>
              <w:fldChar w:fldCharType="end"/>
            </w:r>
            <w:r w:rsidRPr="00F56FD9">
              <w:rPr>
                <w:sz w:val="16"/>
                <w:szCs w:val="16"/>
              </w:rPr>
              <w:t xml:space="preserve"> von </w:t>
            </w:r>
            <w:r w:rsidRPr="00F56FD9">
              <w:rPr>
                <w:b/>
                <w:bCs/>
                <w:sz w:val="16"/>
                <w:szCs w:val="16"/>
              </w:rPr>
              <w:fldChar w:fldCharType="begin"/>
            </w:r>
            <w:r w:rsidRPr="00F56FD9">
              <w:rPr>
                <w:b/>
                <w:bCs/>
                <w:sz w:val="16"/>
                <w:szCs w:val="16"/>
              </w:rPr>
              <w:instrText>NUMPAGES</w:instrText>
            </w:r>
            <w:r w:rsidRPr="00F56FD9">
              <w:rPr>
                <w:b/>
                <w:bCs/>
                <w:sz w:val="16"/>
                <w:szCs w:val="16"/>
              </w:rPr>
              <w:fldChar w:fldCharType="separate"/>
            </w:r>
            <w:r w:rsidR="00107F6D">
              <w:rPr>
                <w:b/>
                <w:bCs/>
                <w:noProof/>
                <w:sz w:val="16"/>
                <w:szCs w:val="16"/>
              </w:rPr>
              <w:t>12</w:t>
            </w:r>
            <w:r w:rsidRPr="00F56FD9">
              <w:rPr>
                <w:b/>
                <w:bCs/>
                <w:sz w:val="16"/>
                <w:szCs w:val="16"/>
              </w:rPr>
              <w:fldChar w:fldCharType="end"/>
            </w:r>
          </w:p>
        </w:sdtContent>
      </w:sdt>
    </w:sdtContent>
  </w:sdt>
  <w:p w14:paraId="556094CD" w14:textId="1A0C3373" w:rsidR="00E17F0D" w:rsidRPr="00F56FD9" w:rsidRDefault="00E17F0D">
    <w:pPr>
      <w:pStyle w:val="Fuzeile"/>
      <w:rPr>
        <w:sz w:val="16"/>
        <w:szCs w:val="16"/>
      </w:rPr>
    </w:pPr>
    <w:r w:rsidRPr="00F56FD9">
      <w:rPr>
        <w:sz w:val="16"/>
        <w:szCs w:val="16"/>
      </w:rPr>
      <w:t>DSB-Okon Vers. 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A05B" w14:textId="77777777" w:rsidR="00F512C8" w:rsidRDefault="00F512C8" w:rsidP="00D22992">
      <w:r>
        <w:separator/>
      </w:r>
    </w:p>
  </w:footnote>
  <w:footnote w:type="continuationSeparator" w:id="0">
    <w:p w14:paraId="68751435" w14:textId="77777777" w:rsidR="00F512C8" w:rsidRDefault="00F512C8" w:rsidP="00D2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2F3C" w14:textId="02E2CC61" w:rsidR="00E17F0D" w:rsidRDefault="00E17F0D" w:rsidP="00D22992">
    <w:pPr>
      <w:pStyle w:val="berschrift2"/>
    </w:pPr>
    <w:r>
      <w:rPr>
        <w:noProof/>
        <w:lang w:eastAsia="de-DE"/>
      </w:rPr>
      <mc:AlternateContent>
        <mc:Choice Requires="wps">
          <w:drawing>
            <wp:anchor distT="0" distB="0" distL="114300" distR="114300" simplePos="0" relativeHeight="251657728" behindDoc="0" locked="0" layoutInCell="1" allowOverlap="1" wp14:anchorId="76ACD07E" wp14:editId="51C745D5">
              <wp:simplePos x="0" y="0"/>
              <wp:positionH relativeFrom="column">
                <wp:posOffset>368300</wp:posOffset>
              </wp:positionH>
              <wp:positionV relativeFrom="paragraph">
                <wp:posOffset>-298450</wp:posOffset>
              </wp:positionV>
              <wp:extent cx="1828800" cy="1828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26CAC97" w14:textId="3EFA4DF4" w:rsidR="00E17F0D" w:rsidRPr="00D22992" w:rsidRDefault="00E17F0D" w:rsidP="00D22992">
                          <w:pPr>
                            <w:pStyle w:val="Kopfzeile"/>
                            <w:jc w:val="center"/>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CD07E" id="_x0000_t202" coordsize="21600,21600" o:spt="202" path="m,l,21600r21600,l21600,xe">
              <v:stroke joinstyle="miter"/>
              <v:path gradientshapeok="t" o:connecttype="rect"/>
            </v:shapetype>
            <v:shape id="Textfeld 3" o:spid="_x0000_s1026" type="#_x0000_t202" style="position:absolute;margin-left:29pt;margin-top:-23.5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" filled="f" stroked="f">
              <v:textbox style="mso-fit-shape-to-text:t">
                <w:txbxContent>
                  <w:p w14:paraId="226CAC97" w14:textId="3EFA4DF4" w:rsidR="00E17F0D" w:rsidRPr="00D22992" w:rsidRDefault="00E17F0D" w:rsidP="00D22992">
                    <w:pPr>
                      <w:pStyle w:val="Kopfzeile"/>
                      <w:jc w:val="center"/>
                      <w:rPr>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v:shape>
          </w:pict>
        </mc:Fallback>
      </mc:AlternateConten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13"/>
    <w:multiLevelType w:val="hybridMultilevel"/>
    <w:tmpl w:val="562A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E6E34"/>
    <w:multiLevelType w:val="hybridMultilevel"/>
    <w:tmpl w:val="F1F6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F05B3"/>
    <w:multiLevelType w:val="hybridMultilevel"/>
    <w:tmpl w:val="B4F833FA"/>
    <w:lvl w:ilvl="0" w:tplc="679EA678">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B4C10"/>
    <w:multiLevelType w:val="hybridMultilevel"/>
    <w:tmpl w:val="70A4C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E6176"/>
    <w:multiLevelType w:val="hybridMultilevel"/>
    <w:tmpl w:val="E016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FC48EC"/>
    <w:multiLevelType w:val="hybridMultilevel"/>
    <w:tmpl w:val="9EBC2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3D32C4"/>
    <w:multiLevelType w:val="hybridMultilevel"/>
    <w:tmpl w:val="842A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61FC1"/>
    <w:multiLevelType w:val="hybridMultilevel"/>
    <w:tmpl w:val="CB00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D80587"/>
    <w:multiLevelType w:val="hybridMultilevel"/>
    <w:tmpl w:val="88361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F0730"/>
    <w:multiLevelType w:val="hybridMultilevel"/>
    <w:tmpl w:val="D236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8C4C5C"/>
    <w:multiLevelType w:val="hybridMultilevel"/>
    <w:tmpl w:val="6C6C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723C2C"/>
    <w:multiLevelType w:val="hybridMultilevel"/>
    <w:tmpl w:val="28E42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A0C1D"/>
    <w:multiLevelType w:val="hybridMultilevel"/>
    <w:tmpl w:val="BCFA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F86826"/>
    <w:multiLevelType w:val="hybridMultilevel"/>
    <w:tmpl w:val="6C9E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DA4E6E"/>
    <w:multiLevelType w:val="hybridMultilevel"/>
    <w:tmpl w:val="4C304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91ADB"/>
    <w:multiLevelType w:val="hybridMultilevel"/>
    <w:tmpl w:val="FDCE6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BC2B2E"/>
    <w:multiLevelType w:val="hybridMultilevel"/>
    <w:tmpl w:val="98C0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F417F9"/>
    <w:multiLevelType w:val="hybridMultilevel"/>
    <w:tmpl w:val="B358C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5"/>
  </w:num>
  <w:num w:numId="5">
    <w:abstractNumId w:val="9"/>
  </w:num>
  <w:num w:numId="6">
    <w:abstractNumId w:val="17"/>
  </w:num>
  <w:num w:numId="7">
    <w:abstractNumId w:val="10"/>
  </w:num>
  <w:num w:numId="8">
    <w:abstractNumId w:val="11"/>
  </w:num>
  <w:num w:numId="9">
    <w:abstractNumId w:val="12"/>
  </w:num>
  <w:num w:numId="10">
    <w:abstractNumId w:val="1"/>
  </w:num>
  <w:num w:numId="11">
    <w:abstractNumId w:val="6"/>
  </w:num>
  <w:num w:numId="12">
    <w:abstractNumId w:val="4"/>
  </w:num>
  <w:num w:numId="13">
    <w:abstractNumId w:val="0"/>
  </w:num>
  <w:num w:numId="14">
    <w:abstractNumId w:val="16"/>
  </w:num>
  <w:num w:numId="15">
    <w:abstractNumId w:val="15"/>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6D95B3-AE9F-42C7-838B-D99EEB1C0614}"/>
    <w:docVar w:name="dgnword-eventsink" w:val="527749960"/>
  </w:docVars>
  <w:rsids>
    <w:rsidRoot w:val="00DE28EF"/>
    <w:rsid w:val="00020BD0"/>
    <w:rsid w:val="00025D9F"/>
    <w:rsid w:val="00067673"/>
    <w:rsid w:val="00076065"/>
    <w:rsid w:val="00077FD7"/>
    <w:rsid w:val="00097FCF"/>
    <w:rsid w:val="000A27DB"/>
    <w:rsid w:val="000C2903"/>
    <w:rsid w:val="000D3286"/>
    <w:rsid w:val="000E1164"/>
    <w:rsid w:val="000F107B"/>
    <w:rsid w:val="000F5582"/>
    <w:rsid w:val="00107F6D"/>
    <w:rsid w:val="00136319"/>
    <w:rsid w:val="001826F2"/>
    <w:rsid w:val="00182FE5"/>
    <w:rsid w:val="00191856"/>
    <w:rsid w:val="001A3BA4"/>
    <w:rsid w:val="001D4537"/>
    <w:rsid w:val="001F11F1"/>
    <w:rsid w:val="001F6892"/>
    <w:rsid w:val="00201EA6"/>
    <w:rsid w:val="0020575A"/>
    <w:rsid w:val="0021195C"/>
    <w:rsid w:val="002243E0"/>
    <w:rsid w:val="00250DAD"/>
    <w:rsid w:val="00292E4D"/>
    <w:rsid w:val="002C7F30"/>
    <w:rsid w:val="002D1420"/>
    <w:rsid w:val="002F647F"/>
    <w:rsid w:val="00330E68"/>
    <w:rsid w:val="00333863"/>
    <w:rsid w:val="00361C4C"/>
    <w:rsid w:val="003868E0"/>
    <w:rsid w:val="003B424B"/>
    <w:rsid w:val="003B4CFC"/>
    <w:rsid w:val="003C1B51"/>
    <w:rsid w:val="003C60A4"/>
    <w:rsid w:val="003D542C"/>
    <w:rsid w:val="00442194"/>
    <w:rsid w:val="004502DC"/>
    <w:rsid w:val="0046256C"/>
    <w:rsid w:val="00471E0B"/>
    <w:rsid w:val="00491808"/>
    <w:rsid w:val="004B7AD5"/>
    <w:rsid w:val="004E4016"/>
    <w:rsid w:val="00501226"/>
    <w:rsid w:val="0050451D"/>
    <w:rsid w:val="00511764"/>
    <w:rsid w:val="00540DE4"/>
    <w:rsid w:val="00542F39"/>
    <w:rsid w:val="00562227"/>
    <w:rsid w:val="005864A2"/>
    <w:rsid w:val="005D0035"/>
    <w:rsid w:val="00600CC5"/>
    <w:rsid w:val="00662E6E"/>
    <w:rsid w:val="00666A4B"/>
    <w:rsid w:val="006B55A7"/>
    <w:rsid w:val="006E2B11"/>
    <w:rsid w:val="006F6A51"/>
    <w:rsid w:val="007152F5"/>
    <w:rsid w:val="00732CA4"/>
    <w:rsid w:val="0075273C"/>
    <w:rsid w:val="007D580B"/>
    <w:rsid w:val="008027F0"/>
    <w:rsid w:val="00855151"/>
    <w:rsid w:val="00861A1C"/>
    <w:rsid w:val="00865980"/>
    <w:rsid w:val="008706A1"/>
    <w:rsid w:val="00897A32"/>
    <w:rsid w:val="008A6809"/>
    <w:rsid w:val="0092444E"/>
    <w:rsid w:val="009311F7"/>
    <w:rsid w:val="0093243A"/>
    <w:rsid w:val="00944EC2"/>
    <w:rsid w:val="00982203"/>
    <w:rsid w:val="009C1E8E"/>
    <w:rsid w:val="009D0902"/>
    <w:rsid w:val="009D15C5"/>
    <w:rsid w:val="00A01FC3"/>
    <w:rsid w:val="00A04566"/>
    <w:rsid w:val="00A11315"/>
    <w:rsid w:val="00A15780"/>
    <w:rsid w:val="00A30A6C"/>
    <w:rsid w:val="00A4395A"/>
    <w:rsid w:val="00A566CD"/>
    <w:rsid w:val="00AA1B28"/>
    <w:rsid w:val="00AA67DB"/>
    <w:rsid w:val="00AB4E0D"/>
    <w:rsid w:val="00AB7034"/>
    <w:rsid w:val="00AE07C1"/>
    <w:rsid w:val="00AE42CA"/>
    <w:rsid w:val="00AF3291"/>
    <w:rsid w:val="00B058D4"/>
    <w:rsid w:val="00B0647F"/>
    <w:rsid w:val="00B20D17"/>
    <w:rsid w:val="00B20F1D"/>
    <w:rsid w:val="00B40A1E"/>
    <w:rsid w:val="00B61CC3"/>
    <w:rsid w:val="00B939F6"/>
    <w:rsid w:val="00BB6079"/>
    <w:rsid w:val="00C074F3"/>
    <w:rsid w:val="00C1637B"/>
    <w:rsid w:val="00C642BD"/>
    <w:rsid w:val="00CA2914"/>
    <w:rsid w:val="00CB7F78"/>
    <w:rsid w:val="00D22992"/>
    <w:rsid w:val="00D31FA8"/>
    <w:rsid w:val="00D33958"/>
    <w:rsid w:val="00D33E32"/>
    <w:rsid w:val="00D42C32"/>
    <w:rsid w:val="00D54C65"/>
    <w:rsid w:val="00D636BC"/>
    <w:rsid w:val="00D65F4E"/>
    <w:rsid w:val="00D720BE"/>
    <w:rsid w:val="00D9340E"/>
    <w:rsid w:val="00DA6E3F"/>
    <w:rsid w:val="00DB0CF3"/>
    <w:rsid w:val="00DC24B4"/>
    <w:rsid w:val="00DC4F9D"/>
    <w:rsid w:val="00DC5C32"/>
    <w:rsid w:val="00DC76E2"/>
    <w:rsid w:val="00DE28EF"/>
    <w:rsid w:val="00E02EAD"/>
    <w:rsid w:val="00E14089"/>
    <w:rsid w:val="00E17F0D"/>
    <w:rsid w:val="00E25B5F"/>
    <w:rsid w:val="00E261FA"/>
    <w:rsid w:val="00E55C05"/>
    <w:rsid w:val="00E62B91"/>
    <w:rsid w:val="00E66602"/>
    <w:rsid w:val="00ED594E"/>
    <w:rsid w:val="00EE3F90"/>
    <w:rsid w:val="00F06EFD"/>
    <w:rsid w:val="00F1433A"/>
    <w:rsid w:val="00F27D6A"/>
    <w:rsid w:val="00F33C36"/>
    <w:rsid w:val="00F366FF"/>
    <w:rsid w:val="00F512C8"/>
    <w:rsid w:val="00F5477E"/>
    <w:rsid w:val="00F56FD9"/>
    <w:rsid w:val="00F63F9E"/>
    <w:rsid w:val="00F66C22"/>
    <w:rsid w:val="00F733C5"/>
    <w:rsid w:val="00F93C26"/>
    <w:rsid w:val="00FB3F32"/>
    <w:rsid w:val="00FB7F9C"/>
    <w:rsid w:val="00FC566A"/>
    <w:rsid w:val="00FD45D9"/>
    <w:rsid w:val="00FE41C8"/>
    <w:rsid w:val="00FE6983"/>
    <w:rsid w:val="00FF0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E6E"/>
  </w:style>
  <w:style w:type="paragraph" w:styleId="berschrift1">
    <w:name w:val="heading 1"/>
    <w:basedOn w:val="Standard"/>
    <w:next w:val="Standard"/>
    <w:link w:val="berschrift1Zchn"/>
    <w:uiPriority w:val="9"/>
    <w:qFormat/>
    <w:rsid w:val="009C1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2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B7F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F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CB7F78"/>
    <w:rPr>
      <w:color w:val="0000FF"/>
      <w:u w:val="single"/>
    </w:rPr>
  </w:style>
  <w:style w:type="paragraph" w:styleId="Kopfzeile">
    <w:name w:val="header"/>
    <w:basedOn w:val="Standard"/>
    <w:link w:val="KopfzeileZchn"/>
    <w:uiPriority w:val="99"/>
    <w:unhideWhenUsed/>
    <w:rsid w:val="00D22992"/>
    <w:pPr>
      <w:tabs>
        <w:tab w:val="center" w:pos="4536"/>
        <w:tab w:val="right" w:pos="9072"/>
      </w:tabs>
    </w:pPr>
  </w:style>
  <w:style w:type="character" w:customStyle="1" w:styleId="KopfzeileZchn">
    <w:name w:val="Kopfzeile Zchn"/>
    <w:basedOn w:val="Absatz-Standardschriftart"/>
    <w:link w:val="Kopfzeile"/>
    <w:uiPriority w:val="99"/>
    <w:rsid w:val="00D22992"/>
  </w:style>
  <w:style w:type="paragraph" w:styleId="Fuzeile">
    <w:name w:val="footer"/>
    <w:basedOn w:val="Standard"/>
    <w:link w:val="FuzeileZchn"/>
    <w:uiPriority w:val="99"/>
    <w:unhideWhenUsed/>
    <w:rsid w:val="00D22992"/>
    <w:pPr>
      <w:tabs>
        <w:tab w:val="center" w:pos="4536"/>
        <w:tab w:val="right" w:pos="9072"/>
      </w:tabs>
    </w:pPr>
  </w:style>
  <w:style w:type="character" w:customStyle="1" w:styleId="FuzeileZchn">
    <w:name w:val="Fußzeile Zchn"/>
    <w:basedOn w:val="Absatz-Standardschriftart"/>
    <w:link w:val="Fuzeile"/>
    <w:uiPriority w:val="99"/>
    <w:rsid w:val="00D22992"/>
  </w:style>
  <w:style w:type="character" w:customStyle="1" w:styleId="berschrift2Zchn">
    <w:name w:val="Überschrift 2 Zchn"/>
    <w:basedOn w:val="Absatz-Standardschriftart"/>
    <w:link w:val="berschrift2"/>
    <w:uiPriority w:val="9"/>
    <w:rsid w:val="00D22992"/>
    <w:rPr>
      <w:rFonts w:asciiTheme="majorHAnsi" w:eastAsiaTheme="majorEastAsia" w:hAnsiTheme="majorHAnsi" w:cstheme="majorBidi"/>
      <w:color w:val="365F91" w:themeColor="accent1" w:themeShade="BF"/>
      <w:sz w:val="26"/>
      <w:szCs w:val="26"/>
    </w:rPr>
  </w:style>
  <w:style w:type="paragraph" w:customStyle="1" w:styleId="berschrift11">
    <w:name w:val="Überschrift 11"/>
    <w:next w:val="Standard"/>
    <w:rsid w:val="00E261FA"/>
    <w:pPr>
      <w:keepNext/>
      <w:outlineLvl w:val="0"/>
    </w:pPr>
    <w:rPr>
      <w:rFonts w:ascii="Helvetica Neue" w:eastAsia="ヒラギノ角ゴ Pro W3" w:hAnsi="Helvetica Neue" w:cs="Times New Roman"/>
      <w:b/>
      <w:color w:val="000000"/>
      <w:sz w:val="30"/>
      <w:szCs w:val="20"/>
      <w:lang w:eastAsia="de-DE"/>
    </w:rPr>
  </w:style>
  <w:style w:type="paragraph" w:styleId="Listenabsatz">
    <w:name w:val="List Paragraph"/>
    <w:basedOn w:val="Standard"/>
    <w:uiPriority w:val="34"/>
    <w:qFormat/>
    <w:rsid w:val="00E261FA"/>
    <w:pPr>
      <w:ind w:left="720"/>
      <w:contextualSpacing/>
    </w:pPr>
  </w:style>
  <w:style w:type="character" w:customStyle="1" w:styleId="berschrift1Zchn">
    <w:name w:val="Überschrift 1 Zchn"/>
    <w:basedOn w:val="Absatz-Standardschriftart"/>
    <w:link w:val="berschrift1"/>
    <w:uiPriority w:val="9"/>
    <w:rsid w:val="009C1E8E"/>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9C1E8E"/>
    <w:rPr>
      <w:color w:val="808080"/>
      <w:shd w:val="clear" w:color="auto" w:fill="E6E6E6"/>
    </w:rPr>
  </w:style>
  <w:style w:type="paragraph" w:styleId="Sprechblasentext">
    <w:name w:val="Balloon Text"/>
    <w:basedOn w:val="Standard"/>
    <w:link w:val="SprechblasentextZchn"/>
    <w:uiPriority w:val="99"/>
    <w:semiHidden/>
    <w:unhideWhenUsed/>
    <w:rsid w:val="00DC5C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C32"/>
    <w:rPr>
      <w:rFonts w:ascii="Tahoma" w:hAnsi="Tahoma" w:cs="Tahoma"/>
      <w:sz w:val="16"/>
      <w:szCs w:val="16"/>
    </w:rPr>
  </w:style>
  <w:style w:type="paragraph" w:styleId="KeinLeerraum">
    <w:name w:val="No Spacing"/>
    <w:uiPriority w:val="1"/>
    <w:qFormat/>
    <w:rsid w:val="00DC5C32"/>
  </w:style>
  <w:style w:type="table" w:styleId="TabellemithellemGitternetz">
    <w:name w:val="Grid Table Light"/>
    <w:basedOn w:val="NormaleTabelle"/>
    <w:uiPriority w:val="40"/>
    <w:rsid w:val="00D54C65"/>
    <w:rPr>
      <w:rFonts w:ascii="Calibri" w:eastAsia="Calibri" w:hAnsi="Calibri"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390">
      <w:bodyDiv w:val="1"/>
      <w:marLeft w:val="0"/>
      <w:marRight w:val="0"/>
      <w:marTop w:val="0"/>
      <w:marBottom w:val="0"/>
      <w:divBdr>
        <w:top w:val="none" w:sz="0" w:space="0" w:color="auto"/>
        <w:left w:val="none" w:sz="0" w:space="0" w:color="auto"/>
        <w:bottom w:val="none" w:sz="0" w:space="0" w:color="auto"/>
        <w:right w:val="none" w:sz="0" w:space="0" w:color="auto"/>
      </w:divBdr>
    </w:div>
    <w:div w:id="525994290">
      <w:bodyDiv w:val="1"/>
      <w:marLeft w:val="0"/>
      <w:marRight w:val="0"/>
      <w:marTop w:val="0"/>
      <w:marBottom w:val="0"/>
      <w:divBdr>
        <w:top w:val="none" w:sz="0" w:space="0" w:color="auto"/>
        <w:left w:val="none" w:sz="0" w:space="0" w:color="auto"/>
        <w:bottom w:val="none" w:sz="0" w:space="0" w:color="auto"/>
        <w:right w:val="none" w:sz="0" w:space="0" w:color="auto"/>
      </w:divBdr>
    </w:div>
    <w:div w:id="770931988">
      <w:bodyDiv w:val="1"/>
      <w:marLeft w:val="0"/>
      <w:marRight w:val="0"/>
      <w:marTop w:val="0"/>
      <w:marBottom w:val="0"/>
      <w:divBdr>
        <w:top w:val="none" w:sz="0" w:space="0" w:color="auto"/>
        <w:left w:val="none" w:sz="0" w:space="0" w:color="auto"/>
        <w:bottom w:val="none" w:sz="0" w:space="0" w:color="auto"/>
        <w:right w:val="none" w:sz="0" w:space="0" w:color="auto"/>
      </w:divBdr>
    </w:div>
    <w:div w:id="19479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okon.de" TargetMode="External"/><Relationship Id="rId3" Type="http://schemas.openxmlformats.org/officeDocument/2006/relationships/settings" Target="settings.xml"/><Relationship Id="rId7" Type="http://schemas.openxmlformats.org/officeDocument/2006/relationships/hyperlink" Target="http://www.dsb-ok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3426</Words>
  <Characters>21586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2018-05-17T14:33:00Z</dcterms:created>
  <dcterms:modified xsi:type="dcterms:W3CDTF">2018-05-17T14:33:00Z</dcterms:modified>
</cp:coreProperties>
</file>